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9D86A" w14:textId="77777777" w:rsidR="001657AA" w:rsidRPr="00F35A5C" w:rsidRDefault="005F43CE" w:rsidP="00B97435">
      <w:pPr>
        <w:widowControl w:val="0"/>
        <w:autoSpaceDE w:val="0"/>
        <w:autoSpaceDN w:val="0"/>
        <w:adjustRightInd w:val="0"/>
        <w:jc w:val="center"/>
        <w:rPr>
          <w:rFonts w:ascii="Times New Roman" w:hAnsi="Times New Roman" w:cs="Times New Roman"/>
          <w:b/>
          <w:bCs/>
          <w:sz w:val="28"/>
          <w:szCs w:val="28"/>
        </w:rPr>
      </w:pPr>
      <w:r>
        <w:rPr>
          <w:noProof/>
        </w:rPr>
        <w:drawing>
          <wp:anchor distT="57150" distB="57150" distL="57150" distR="57150" simplePos="0" relativeHeight="251658240" behindDoc="0" locked="0" layoutInCell="1" allowOverlap="1" wp14:anchorId="34DC6CBC" wp14:editId="0744339B">
            <wp:simplePos x="0" y="0"/>
            <wp:positionH relativeFrom="column">
              <wp:posOffset>4876800</wp:posOffset>
            </wp:positionH>
            <wp:positionV relativeFrom="paragraph">
              <wp:posOffset>76200</wp:posOffset>
            </wp:positionV>
            <wp:extent cx="990600" cy="6692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669290"/>
                    </a:xfrm>
                    <a:prstGeom prst="rect">
                      <a:avLst/>
                    </a:prstGeom>
                    <a:noFill/>
                  </pic:spPr>
                </pic:pic>
              </a:graphicData>
            </a:graphic>
            <wp14:sizeRelH relativeFrom="page">
              <wp14:pctWidth>0</wp14:pctWidth>
            </wp14:sizeRelH>
            <wp14:sizeRelV relativeFrom="page">
              <wp14:pctHeight>0</wp14:pctHeight>
            </wp14:sizeRelV>
          </wp:anchor>
        </w:drawing>
      </w:r>
      <w:r w:rsidR="001657AA" w:rsidRPr="00F35A5C">
        <w:rPr>
          <w:rFonts w:ascii="Times New Roman" w:hAnsi="Times New Roman" w:cs="Times New Roman"/>
          <w:b/>
          <w:bCs/>
          <w:sz w:val="28"/>
          <w:szCs w:val="28"/>
        </w:rPr>
        <w:t>SCHOOL OF FINE ART AND MUSIC</w:t>
      </w:r>
    </w:p>
    <w:p w14:paraId="5F802848" w14:textId="2089C943" w:rsidR="001657AA" w:rsidRPr="0059325D" w:rsidRDefault="00FE25C4" w:rsidP="00B97435">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Winter</w:t>
      </w:r>
      <w:r w:rsidR="001657AA" w:rsidRPr="0059325D">
        <w:rPr>
          <w:rFonts w:ascii="Times New Roman" w:hAnsi="Times New Roman" w:cs="Times New Roman"/>
          <w:b/>
          <w:bCs/>
          <w:sz w:val="28"/>
          <w:szCs w:val="28"/>
        </w:rPr>
        <w:t xml:space="preserve"> Semester 20</w:t>
      </w:r>
      <w:r w:rsidR="00654236">
        <w:rPr>
          <w:rFonts w:ascii="Times New Roman" w:hAnsi="Times New Roman" w:cs="Times New Roman"/>
          <w:b/>
          <w:bCs/>
          <w:sz w:val="28"/>
          <w:szCs w:val="28"/>
        </w:rPr>
        <w:t>2</w:t>
      </w:r>
      <w:r>
        <w:rPr>
          <w:rFonts w:ascii="Times New Roman" w:hAnsi="Times New Roman" w:cs="Times New Roman"/>
          <w:b/>
          <w:bCs/>
          <w:sz w:val="28"/>
          <w:szCs w:val="28"/>
        </w:rPr>
        <w:t>5</w:t>
      </w:r>
    </w:p>
    <w:p w14:paraId="529640D3" w14:textId="77777777" w:rsidR="001657AA" w:rsidRPr="00F35A5C" w:rsidRDefault="001657AA" w:rsidP="00B97435">
      <w:pPr>
        <w:widowControl w:val="0"/>
        <w:autoSpaceDE w:val="0"/>
        <w:autoSpaceDN w:val="0"/>
        <w:adjustRightInd w:val="0"/>
        <w:jc w:val="center"/>
        <w:rPr>
          <w:rFonts w:ascii="Times New Roman" w:hAnsi="Times New Roman" w:cs="Times New Roman"/>
          <w:b/>
          <w:bCs/>
          <w:sz w:val="28"/>
          <w:szCs w:val="28"/>
        </w:rPr>
      </w:pPr>
      <w:r w:rsidRPr="00F35A5C">
        <w:rPr>
          <w:rFonts w:ascii="Times New Roman" w:hAnsi="Times New Roman" w:cs="Times New Roman"/>
          <w:b/>
          <w:bCs/>
          <w:sz w:val="28"/>
          <w:szCs w:val="28"/>
        </w:rPr>
        <w:t>SART*2200</w:t>
      </w:r>
      <w:r>
        <w:rPr>
          <w:rFonts w:ascii="Times New Roman" w:hAnsi="Times New Roman" w:cs="Times New Roman"/>
          <w:b/>
          <w:bCs/>
          <w:sz w:val="28"/>
          <w:szCs w:val="28"/>
        </w:rPr>
        <w:t>-0</w:t>
      </w:r>
      <w:r w:rsidR="00342034">
        <w:rPr>
          <w:rFonts w:ascii="Times New Roman" w:hAnsi="Times New Roman" w:cs="Times New Roman"/>
          <w:b/>
          <w:bCs/>
          <w:sz w:val="28"/>
          <w:szCs w:val="28"/>
        </w:rPr>
        <w:t>1</w:t>
      </w:r>
    </w:p>
    <w:p w14:paraId="6941C35B" w14:textId="77777777" w:rsidR="001657AA" w:rsidRPr="00F35A5C" w:rsidRDefault="001657AA" w:rsidP="00B97435">
      <w:pPr>
        <w:widowControl w:val="0"/>
        <w:autoSpaceDE w:val="0"/>
        <w:autoSpaceDN w:val="0"/>
        <w:adjustRightInd w:val="0"/>
        <w:jc w:val="center"/>
        <w:rPr>
          <w:rFonts w:ascii="Times New Roman" w:hAnsi="Times New Roman" w:cs="Times New Roman"/>
          <w:b/>
          <w:bCs/>
          <w:sz w:val="28"/>
          <w:szCs w:val="28"/>
        </w:rPr>
      </w:pPr>
      <w:r w:rsidRPr="00F35A5C">
        <w:rPr>
          <w:rFonts w:ascii="Times New Roman" w:hAnsi="Times New Roman" w:cs="Times New Roman"/>
          <w:b/>
          <w:bCs/>
          <w:sz w:val="28"/>
          <w:szCs w:val="28"/>
        </w:rPr>
        <w:t>PAINTING I</w:t>
      </w:r>
    </w:p>
    <w:p w14:paraId="1AF058B2" w14:textId="77777777" w:rsidR="001657AA" w:rsidRDefault="001657AA" w:rsidP="00B97435">
      <w:pPr>
        <w:widowControl w:val="0"/>
        <w:autoSpaceDE w:val="0"/>
        <w:autoSpaceDN w:val="0"/>
        <w:adjustRightInd w:val="0"/>
        <w:rPr>
          <w:rFonts w:ascii="Times New Roman" w:hAnsi="Times New Roman" w:cs="Times New Roman"/>
        </w:rPr>
      </w:pPr>
    </w:p>
    <w:p w14:paraId="118767F4" w14:textId="77777777" w:rsidR="001657AA" w:rsidRDefault="001657AA" w:rsidP="00B97435">
      <w:pPr>
        <w:widowControl w:val="0"/>
        <w:tabs>
          <w:tab w:val="left" w:pos="2160"/>
        </w:tabs>
        <w:autoSpaceDE w:val="0"/>
        <w:autoSpaceDN w:val="0"/>
        <w:adjustRightInd w:val="0"/>
        <w:rPr>
          <w:rFonts w:ascii="Times New Roman" w:hAnsi="Times New Roman" w:cs="Times New Roman"/>
          <w:b/>
          <w:bCs/>
        </w:rPr>
      </w:pPr>
    </w:p>
    <w:p w14:paraId="12ABB377" w14:textId="77777777" w:rsidR="001657AA" w:rsidRPr="001E6EDB" w:rsidRDefault="001657AA" w:rsidP="00B97435">
      <w:pPr>
        <w:widowControl w:val="0"/>
        <w:tabs>
          <w:tab w:val="left" w:pos="2160"/>
        </w:tabs>
        <w:autoSpaceDE w:val="0"/>
        <w:autoSpaceDN w:val="0"/>
        <w:adjustRightInd w:val="0"/>
        <w:rPr>
          <w:rFonts w:ascii="Times New Roman" w:hAnsi="Times New Roman" w:cs="Times New Roman"/>
        </w:rPr>
      </w:pPr>
      <w:r w:rsidRPr="00511F3E">
        <w:rPr>
          <w:rFonts w:ascii="Times New Roman" w:hAnsi="Times New Roman" w:cs="Times New Roman"/>
          <w:b/>
          <w:bCs/>
        </w:rPr>
        <w:t>INSTRUCTOR:</w:t>
      </w:r>
      <w:r w:rsidRPr="00B97435">
        <w:rPr>
          <w:rFonts w:ascii="Times New Roman" w:hAnsi="Times New Roman" w:cs="Times New Roman"/>
        </w:rPr>
        <w:tab/>
      </w:r>
      <w:r>
        <w:rPr>
          <w:rFonts w:ascii="Times New Roman" w:hAnsi="Times New Roman" w:cs="Times New Roman"/>
        </w:rPr>
        <w:tab/>
        <w:t>Martin Pearce</w:t>
      </w:r>
    </w:p>
    <w:p w14:paraId="60109C11" w14:textId="5514F121" w:rsidR="001657AA" w:rsidRDefault="001657AA" w:rsidP="001E6EDB">
      <w:pPr>
        <w:widowControl w:val="0"/>
        <w:tabs>
          <w:tab w:val="left" w:pos="2160"/>
        </w:tabs>
        <w:autoSpaceDE w:val="0"/>
        <w:autoSpaceDN w:val="0"/>
        <w:adjustRightInd w:val="0"/>
        <w:rPr>
          <w:rFonts w:ascii="Times New Roman" w:hAnsi="Times New Roman" w:cs="Times New Roman"/>
        </w:rPr>
      </w:pPr>
      <w:r>
        <w:rPr>
          <w:rFonts w:ascii="Times New Roman" w:hAnsi="Times New Roman" w:cs="Times New Roman"/>
          <w:b/>
          <w:bCs/>
        </w:rPr>
        <w:t xml:space="preserve">CLASS </w:t>
      </w:r>
      <w:r w:rsidRPr="00511F3E">
        <w:rPr>
          <w:rFonts w:ascii="Times New Roman" w:hAnsi="Times New Roman" w:cs="Times New Roman"/>
          <w:b/>
          <w:bCs/>
        </w:rPr>
        <w:t>TIME:</w:t>
      </w:r>
      <w:r w:rsidR="00342034">
        <w:rPr>
          <w:rFonts w:ascii="Times New Roman" w:hAnsi="Times New Roman" w:cs="Times New Roman"/>
        </w:rPr>
        <w:tab/>
      </w:r>
      <w:r w:rsidR="00342034">
        <w:rPr>
          <w:rFonts w:ascii="Times New Roman" w:hAnsi="Times New Roman" w:cs="Times New Roman"/>
        </w:rPr>
        <w:tab/>
      </w:r>
      <w:r w:rsidR="00654236">
        <w:rPr>
          <w:rFonts w:ascii="Times New Roman" w:hAnsi="Times New Roman" w:cs="Times New Roman"/>
        </w:rPr>
        <w:t>Mon</w:t>
      </w:r>
      <w:r w:rsidR="00342034">
        <w:rPr>
          <w:rFonts w:ascii="Times New Roman" w:hAnsi="Times New Roman" w:cs="Times New Roman"/>
        </w:rPr>
        <w:t>day &amp;</w:t>
      </w:r>
      <w:r w:rsidR="00654236">
        <w:rPr>
          <w:rFonts w:ascii="Times New Roman" w:hAnsi="Times New Roman" w:cs="Times New Roman"/>
        </w:rPr>
        <w:t xml:space="preserve"> Wednes</w:t>
      </w:r>
      <w:r w:rsidR="00342034">
        <w:rPr>
          <w:rFonts w:ascii="Times New Roman" w:hAnsi="Times New Roman" w:cs="Times New Roman"/>
        </w:rPr>
        <w:t xml:space="preserve">day, </w:t>
      </w:r>
      <w:r w:rsidR="00FE25C4">
        <w:rPr>
          <w:rFonts w:ascii="Times New Roman" w:hAnsi="Times New Roman" w:cs="Times New Roman"/>
        </w:rPr>
        <w:t>7-9.50 pm</w:t>
      </w:r>
    </w:p>
    <w:p w14:paraId="78402F15" w14:textId="77777777" w:rsidR="001657AA" w:rsidRPr="00446B34" w:rsidRDefault="001657AA" w:rsidP="001E6EDB">
      <w:pPr>
        <w:widowControl w:val="0"/>
        <w:tabs>
          <w:tab w:val="left" w:pos="2160"/>
        </w:tabs>
        <w:autoSpaceDE w:val="0"/>
        <w:autoSpaceDN w:val="0"/>
        <w:adjustRightInd w:val="0"/>
        <w:rPr>
          <w:rFonts w:ascii="Times New Roman" w:hAnsi="Times New Roman" w:cs="Times New Roman"/>
          <w:bCs/>
        </w:rPr>
      </w:pPr>
      <w:r w:rsidRPr="00A36F57">
        <w:rPr>
          <w:rFonts w:ascii="Times New Roman" w:hAnsi="Times New Roman" w:cs="Times New Roman"/>
          <w:b/>
          <w:bCs/>
        </w:rPr>
        <w:t>CLASS LOCATION:</w:t>
      </w:r>
      <w:r>
        <w:rPr>
          <w:rFonts w:ascii="Times New Roman" w:hAnsi="Times New Roman" w:cs="Times New Roman"/>
        </w:rPr>
        <w:tab/>
      </w:r>
      <w:r>
        <w:rPr>
          <w:rFonts w:ascii="Times New Roman" w:hAnsi="Times New Roman" w:cs="Times New Roman"/>
          <w:bCs/>
        </w:rPr>
        <w:t>Zavitz Hall, Rm. 312/313</w:t>
      </w:r>
    </w:p>
    <w:p w14:paraId="515B42F2" w14:textId="5D82DF9B" w:rsidR="001657AA" w:rsidRDefault="001657AA" w:rsidP="00B97435">
      <w:pPr>
        <w:widowControl w:val="0"/>
        <w:tabs>
          <w:tab w:val="left" w:pos="2160"/>
        </w:tabs>
        <w:autoSpaceDE w:val="0"/>
        <w:autoSpaceDN w:val="0"/>
        <w:adjustRightInd w:val="0"/>
        <w:rPr>
          <w:rFonts w:ascii="Times New Roman" w:hAnsi="Times New Roman" w:cs="Times New Roman"/>
        </w:rPr>
      </w:pPr>
      <w:r w:rsidRPr="00511F3E">
        <w:rPr>
          <w:rFonts w:ascii="Times New Roman" w:hAnsi="Times New Roman" w:cs="Times New Roman"/>
          <w:b/>
          <w:bCs/>
        </w:rPr>
        <w:t>OFFICE:</w:t>
      </w:r>
      <w:r w:rsidRPr="00B97435">
        <w:rPr>
          <w:rFonts w:ascii="Times New Roman" w:hAnsi="Times New Roman" w:cs="Times New Roman"/>
        </w:rPr>
        <w:tab/>
      </w:r>
      <w:r>
        <w:rPr>
          <w:rFonts w:ascii="Times New Roman" w:hAnsi="Times New Roman" w:cs="Times New Roman"/>
        </w:rPr>
        <w:tab/>
      </w:r>
      <w:r w:rsidR="00FE25C4">
        <w:rPr>
          <w:rFonts w:ascii="Times New Roman" w:hAnsi="Times New Roman" w:cs="Times New Roman"/>
        </w:rPr>
        <w:t xml:space="preserve">Alexander </w:t>
      </w:r>
      <w:r>
        <w:rPr>
          <w:rFonts w:ascii="Times New Roman" w:hAnsi="Times New Roman" w:cs="Times New Roman"/>
        </w:rPr>
        <w:t xml:space="preserve">Hall, Rm. </w:t>
      </w:r>
      <w:r w:rsidR="00654236">
        <w:rPr>
          <w:rFonts w:ascii="Times New Roman" w:hAnsi="Times New Roman" w:cs="Times New Roman"/>
        </w:rPr>
        <w:t>2</w:t>
      </w:r>
      <w:r w:rsidR="00FE25C4">
        <w:rPr>
          <w:rFonts w:ascii="Times New Roman" w:hAnsi="Times New Roman" w:cs="Times New Roman"/>
        </w:rPr>
        <w:t>76</w:t>
      </w:r>
      <w:r>
        <w:rPr>
          <w:rFonts w:ascii="Times New Roman" w:hAnsi="Times New Roman" w:cs="Times New Roman"/>
        </w:rPr>
        <w:t xml:space="preserve"> </w:t>
      </w:r>
    </w:p>
    <w:p w14:paraId="352423BE" w14:textId="00C92BE8" w:rsidR="001657AA" w:rsidRPr="00DF5619" w:rsidRDefault="001657AA" w:rsidP="00B97435">
      <w:pPr>
        <w:widowControl w:val="0"/>
        <w:tabs>
          <w:tab w:val="left" w:pos="2160"/>
        </w:tabs>
        <w:autoSpaceDE w:val="0"/>
        <w:autoSpaceDN w:val="0"/>
        <w:adjustRightInd w:val="0"/>
        <w:rPr>
          <w:rFonts w:ascii="Times New Roman" w:hAnsi="Times New Roman" w:cs="Times New Roman"/>
        </w:rPr>
      </w:pPr>
      <w:r w:rsidRPr="00DF5619">
        <w:rPr>
          <w:rFonts w:ascii="Times New Roman" w:hAnsi="Times New Roman" w:cs="Times New Roman"/>
          <w:b/>
          <w:bCs/>
        </w:rPr>
        <w:t>PHONE:</w:t>
      </w:r>
      <w:r>
        <w:rPr>
          <w:rFonts w:ascii="Times New Roman" w:hAnsi="Times New Roman" w:cs="Times New Roman"/>
        </w:rPr>
        <w:tab/>
      </w:r>
      <w:r>
        <w:rPr>
          <w:rFonts w:ascii="Times New Roman" w:hAnsi="Times New Roman" w:cs="Times New Roman"/>
        </w:rPr>
        <w:tab/>
      </w:r>
    </w:p>
    <w:p w14:paraId="467C0418" w14:textId="77777777" w:rsidR="001657AA" w:rsidRPr="001E6EDB" w:rsidRDefault="001657AA" w:rsidP="00B97435">
      <w:pPr>
        <w:widowControl w:val="0"/>
        <w:tabs>
          <w:tab w:val="left" w:pos="2160"/>
        </w:tabs>
        <w:autoSpaceDE w:val="0"/>
        <w:autoSpaceDN w:val="0"/>
        <w:adjustRightInd w:val="0"/>
        <w:rPr>
          <w:rFonts w:ascii="Times New Roman" w:hAnsi="Times New Roman" w:cs="Times New Roman"/>
        </w:rPr>
      </w:pPr>
      <w:r w:rsidRPr="00511F3E">
        <w:rPr>
          <w:rFonts w:ascii="Times New Roman" w:hAnsi="Times New Roman" w:cs="Times New Roman"/>
          <w:b/>
          <w:bCs/>
        </w:rPr>
        <w:t>EMAIL:</w:t>
      </w:r>
      <w:r w:rsidRPr="001E6EDB">
        <w:rPr>
          <w:rFonts w:ascii="Times New Roman" w:hAnsi="Times New Roman" w:cs="Times New Roman"/>
        </w:rPr>
        <w:tab/>
      </w:r>
      <w:r>
        <w:rPr>
          <w:rFonts w:ascii="Times New Roman" w:hAnsi="Times New Roman" w:cs="Times New Roman"/>
        </w:rPr>
        <w:tab/>
      </w:r>
      <w:hyperlink r:id="rId8" w:history="1">
        <w:r w:rsidRPr="00A523A6">
          <w:rPr>
            <w:rStyle w:val="Hyperlink"/>
            <w:rFonts w:ascii="Times New Roman" w:hAnsi="Times New Roman"/>
          </w:rPr>
          <w:t>pearcem@uoguelph.ca</w:t>
        </w:r>
      </w:hyperlink>
    </w:p>
    <w:p w14:paraId="1EB5DEEB" w14:textId="6BC78CF3" w:rsidR="001657AA" w:rsidRDefault="001657AA" w:rsidP="008342E0">
      <w:pPr>
        <w:widowControl w:val="0"/>
        <w:pBdr>
          <w:bottom w:val="single" w:sz="8" w:space="8" w:color="auto"/>
        </w:pBdr>
        <w:tabs>
          <w:tab w:val="left" w:pos="2160"/>
        </w:tabs>
        <w:autoSpaceDE w:val="0"/>
        <w:autoSpaceDN w:val="0"/>
        <w:adjustRightInd w:val="0"/>
        <w:rPr>
          <w:rFonts w:ascii="Times New Roman" w:hAnsi="Times New Roman" w:cs="Times New Roman"/>
        </w:rPr>
      </w:pPr>
      <w:r w:rsidRPr="00446B34">
        <w:rPr>
          <w:rFonts w:ascii="Times New Roman" w:hAnsi="Times New Roman" w:cs="Times New Roman"/>
          <w:b/>
          <w:bCs/>
        </w:rPr>
        <w:t>OFFICE HOURS</w:t>
      </w:r>
      <w:r w:rsidRPr="00446B34">
        <w:rPr>
          <w:rFonts w:ascii="Times New Roman" w:hAnsi="Times New Roman" w:cs="Times New Roman"/>
        </w:rPr>
        <w:t>:</w:t>
      </w:r>
      <w:r>
        <w:rPr>
          <w:rFonts w:ascii="Times New Roman" w:hAnsi="Times New Roman" w:cs="Times New Roman"/>
        </w:rPr>
        <w:tab/>
      </w:r>
      <w:r>
        <w:rPr>
          <w:rFonts w:ascii="Times New Roman" w:hAnsi="Times New Roman" w:cs="Times New Roman"/>
        </w:rPr>
        <w:tab/>
      </w:r>
      <w:r w:rsidR="00654236">
        <w:rPr>
          <w:rFonts w:ascii="Times New Roman" w:hAnsi="Times New Roman" w:cs="Times New Roman"/>
        </w:rPr>
        <w:t>By appointment</w:t>
      </w:r>
    </w:p>
    <w:p w14:paraId="42359AD0" w14:textId="77777777" w:rsidR="001657AA" w:rsidRDefault="001657AA" w:rsidP="00B97435">
      <w:pPr>
        <w:widowControl w:val="0"/>
        <w:autoSpaceDE w:val="0"/>
        <w:autoSpaceDN w:val="0"/>
        <w:adjustRightInd w:val="0"/>
        <w:rPr>
          <w:rFonts w:ascii="Times New Roman" w:hAnsi="Times New Roman" w:cs="Times New Roman"/>
          <w:b/>
          <w:bCs/>
          <w:u w:val="single"/>
        </w:rPr>
      </w:pPr>
    </w:p>
    <w:p w14:paraId="1D80F54E" w14:textId="77777777" w:rsidR="001657AA" w:rsidRPr="00797455" w:rsidRDefault="001657AA" w:rsidP="002B01C1">
      <w:pPr>
        <w:widowControl w:val="0"/>
        <w:autoSpaceDE w:val="0"/>
        <w:autoSpaceDN w:val="0"/>
        <w:adjustRightInd w:val="0"/>
        <w:rPr>
          <w:rFonts w:ascii="Times New Roman" w:hAnsi="Times New Roman" w:cs="Times New Roman"/>
        </w:rPr>
      </w:pPr>
      <w:r w:rsidRPr="00797455">
        <w:rPr>
          <w:rFonts w:ascii="Times New Roman" w:hAnsi="Times New Roman" w:cs="Times New Roman"/>
          <w:b/>
          <w:bCs/>
          <w:u w:val="single"/>
        </w:rPr>
        <w:t>CALENDAR DESCRIPTION:</w:t>
      </w:r>
    </w:p>
    <w:p w14:paraId="774F7FB5" w14:textId="77777777" w:rsidR="001657AA" w:rsidRPr="00797455" w:rsidRDefault="001657AA" w:rsidP="002B01C1">
      <w:pPr>
        <w:widowControl w:val="0"/>
        <w:autoSpaceDE w:val="0"/>
        <w:autoSpaceDN w:val="0"/>
        <w:adjustRightInd w:val="0"/>
        <w:rPr>
          <w:rFonts w:ascii="Times New Roman" w:hAnsi="Times New Roman" w:cs="Times New Roman"/>
        </w:rPr>
      </w:pPr>
      <w:r w:rsidRPr="00797455">
        <w:rPr>
          <w:rFonts w:ascii="Times New Roman" w:hAnsi="Times New Roman" w:cs="Times New Roman"/>
        </w:rPr>
        <w:t xml:space="preserve">This course introduces various technical and aesthetic issues of painting, with an emphasis placed on representational strategies.  Diverse approaches will be investigated through specific studio assignments in acrylic and oil-based media on various painting supports. Prior or concurrent Drawing classes are recommended. </w:t>
      </w:r>
    </w:p>
    <w:p w14:paraId="3FE342CF" w14:textId="77777777" w:rsidR="001657AA" w:rsidRPr="00797455" w:rsidRDefault="001657AA" w:rsidP="002B01C1">
      <w:pPr>
        <w:widowControl w:val="0"/>
        <w:autoSpaceDE w:val="0"/>
        <w:autoSpaceDN w:val="0"/>
        <w:adjustRightInd w:val="0"/>
        <w:rPr>
          <w:rFonts w:ascii="Times New Roman" w:hAnsi="Times New Roman" w:cs="Times New Roman"/>
        </w:rPr>
      </w:pPr>
    </w:p>
    <w:p w14:paraId="6C1334C0" w14:textId="77777777" w:rsidR="00654236" w:rsidRDefault="001657AA" w:rsidP="00446B34">
      <w:pPr>
        <w:rPr>
          <w:rFonts w:ascii="Times New Roman" w:hAnsi="Times New Roman" w:cs="Times New Roman"/>
        </w:rPr>
      </w:pPr>
      <w:r w:rsidRPr="00172CFE">
        <w:rPr>
          <w:rFonts w:ascii="Times New Roman" w:hAnsi="Times New Roman" w:cs="Times New Roman"/>
          <w:b/>
          <w:bCs/>
          <w:i/>
        </w:rPr>
        <w:t>Prerequisite(s):</w:t>
      </w:r>
      <w:r w:rsidRPr="00797455">
        <w:rPr>
          <w:rFonts w:ascii="Times New Roman" w:hAnsi="Times New Roman" w:cs="Times New Roman"/>
        </w:rPr>
        <w:t xml:space="preserve"> ARTH*1</w:t>
      </w:r>
      <w:r w:rsidR="00654236">
        <w:rPr>
          <w:rFonts w:ascii="Times New Roman" w:hAnsi="Times New Roman" w:cs="Times New Roman"/>
        </w:rPr>
        <w:t>510 or</w:t>
      </w:r>
      <w:r w:rsidRPr="00797455">
        <w:rPr>
          <w:rFonts w:ascii="Times New Roman" w:hAnsi="Times New Roman" w:cs="Times New Roman"/>
        </w:rPr>
        <w:t xml:space="preserve"> ARTH*1520</w:t>
      </w:r>
      <w:r w:rsidR="00654236">
        <w:rPr>
          <w:rFonts w:ascii="Times New Roman" w:hAnsi="Times New Roman" w:cs="Times New Roman"/>
        </w:rPr>
        <w:t>.</w:t>
      </w:r>
      <w:r w:rsidRPr="00797455">
        <w:rPr>
          <w:rFonts w:ascii="Times New Roman" w:hAnsi="Times New Roman" w:cs="Times New Roman"/>
        </w:rPr>
        <w:t xml:space="preserve"> </w:t>
      </w:r>
    </w:p>
    <w:p w14:paraId="0C86C303" w14:textId="63BD3125" w:rsidR="001657AA" w:rsidRPr="00797455" w:rsidRDefault="001657AA" w:rsidP="00446B34">
      <w:pPr>
        <w:rPr>
          <w:rFonts w:ascii="Times New Roman" w:hAnsi="Times New Roman" w:cs="Times New Roman"/>
        </w:rPr>
      </w:pPr>
      <w:r w:rsidRPr="00797455">
        <w:rPr>
          <w:rFonts w:ascii="Times New Roman" w:hAnsi="Times New Roman" w:cs="Times New Roman"/>
        </w:rPr>
        <w:t xml:space="preserve">SART*1050, SART*1060; (SART*1060 can be taken as </w:t>
      </w:r>
      <w:r w:rsidR="00654236">
        <w:rPr>
          <w:rFonts w:ascii="Times New Roman" w:hAnsi="Times New Roman" w:cs="Times New Roman"/>
        </w:rPr>
        <w:t xml:space="preserve">a </w:t>
      </w:r>
      <w:r w:rsidRPr="00797455">
        <w:rPr>
          <w:rFonts w:ascii="Times New Roman" w:hAnsi="Times New Roman" w:cs="Times New Roman"/>
        </w:rPr>
        <w:t>co-requisite.)</w:t>
      </w:r>
    </w:p>
    <w:p w14:paraId="28F40C54" w14:textId="77777777" w:rsidR="001657AA" w:rsidRPr="00797455" w:rsidRDefault="001657AA" w:rsidP="00E00F3A">
      <w:pPr>
        <w:rPr>
          <w:rFonts w:ascii="Times New Roman" w:hAnsi="Times New Roman" w:cs="Times New Roman"/>
          <w:b/>
          <w:bCs/>
        </w:rPr>
      </w:pPr>
    </w:p>
    <w:p w14:paraId="3589BBDF" w14:textId="77777777" w:rsidR="001657AA" w:rsidRPr="00797455" w:rsidRDefault="001657AA" w:rsidP="002B01C1">
      <w:pPr>
        <w:widowControl w:val="0"/>
        <w:autoSpaceDE w:val="0"/>
        <w:autoSpaceDN w:val="0"/>
        <w:adjustRightInd w:val="0"/>
        <w:rPr>
          <w:rFonts w:ascii="Times New Roman" w:hAnsi="Times New Roman" w:cs="Times New Roman"/>
          <w:b/>
          <w:bCs/>
          <w:u w:val="single"/>
        </w:rPr>
      </w:pPr>
    </w:p>
    <w:p w14:paraId="7FF92D2E" w14:textId="77777777" w:rsidR="001657AA" w:rsidRPr="00797455" w:rsidRDefault="001657AA" w:rsidP="002B01C1">
      <w:pPr>
        <w:widowControl w:val="0"/>
        <w:autoSpaceDE w:val="0"/>
        <w:autoSpaceDN w:val="0"/>
        <w:adjustRightInd w:val="0"/>
        <w:rPr>
          <w:rFonts w:ascii="Times New Roman" w:hAnsi="Times New Roman" w:cs="Times New Roman"/>
          <w:b/>
          <w:bCs/>
          <w:u w:val="single"/>
        </w:rPr>
      </w:pPr>
      <w:r w:rsidRPr="00797455">
        <w:rPr>
          <w:rFonts w:ascii="Times New Roman" w:hAnsi="Times New Roman" w:cs="Times New Roman"/>
          <w:b/>
          <w:bCs/>
          <w:u w:val="single"/>
        </w:rPr>
        <w:t>COURSE DESCRIPTION:</w:t>
      </w:r>
    </w:p>
    <w:p w14:paraId="15472F61" w14:textId="77777777" w:rsidR="001657AA" w:rsidRPr="00797455" w:rsidRDefault="001657AA" w:rsidP="00446B34">
      <w:pPr>
        <w:widowControl w:val="0"/>
        <w:autoSpaceDE w:val="0"/>
        <w:autoSpaceDN w:val="0"/>
        <w:adjustRightInd w:val="0"/>
        <w:rPr>
          <w:rFonts w:ascii="Times New Roman" w:hAnsi="Times New Roman" w:cs="Times New Roman"/>
        </w:rPr>
      </w:pPr>
      <w:r w:rsidRPr="00797455">
        <w:rPr>
          <w:rFonts w:ascii="Times New Roman" w:hAnsi="Times New Roman" w:cs="Times New Roman"/>
        </w:rPr>
        <w:t>This course is designed to familiarize the beginning student with the traditions and practice of easel painting using oil and acrylic medium. Through completing the exercises, assignments and various projects, the student will achieve a basic competency in representational painting.</w:t>
      </w:r>
    </w:p>
    <w:p w14:paraId="66F164D7" w14:textId="77777777" w:rsidR="001657AA" w:rsidRPr="00797455" w:rsidRDefault="001657AA" w:rsidP="00446B34">
      <w:pPr>
        <w:widowControl w:val="0"/>
        <w:autoSpaceDE w:val="0"/>
        <w:autoSpaceDN w:val="0"/>
        <w:adjustRightInd w:val="0"/>
        <w:rPr>
          <w:rFonts w:ascii="Times New Roman" w:hAnsi="Times New Roman" w:cs="Times New Roman"/>
        </w:rPr>
      </w:pPr>
    </w:p>
    <w:p w14:paraId="55B68CAE" w14:textId="77777777" w:rsidR="001657AA" w:rsidRPr="00797455" w:rsidRDefault="001657AA" w:rsidP="00446B34">
      <w:pPr>
        <w:widowControl w:val="0"/>
        <w:autoSpaceDE w:val="0"/>
        <w:autoSpaceDN w:val="0"/>
        <w:adjustRightInd w:val="0"/>
        <w:rPr>
          <w:rFonts w:ascii="Times New Roman" w:hAnsi="Times New Roman" w:cs="Times New Roman"/>
        </w:rPr>
      </w:pPr>
      <w:r w:rsidRPr="00797455">
        <w:rPr>
          <w:rFonts w:ascii="Times New Roman" w:hAnsi="Times New Roman" w:cs="Times New Roman"/>
        </w:rPr>
        <w:t xml:space="preserve">Studio demonstrations, lectures and gallery visits will assist the student to gain familiarity with the language of painting. Both historical and contemporary work will be introduced, with particular attention to the historical precedents and "permissions" involved in a variety of approaches. The student is expected to have an understanding of the conventions of drawing. </w:t>
      </w:r>
    </w:p>
    <w:p w14:paraId="573FE3B9" w14:textId="77777777" w:rsidR="001657AA" w:rsidRPr="00797455" w:rsidRDefault="001657AA" w:rsidP="00446B34">
      <w:pPr>
        <w:widowControl w:val="0"/>
        <w:autoSpaceDE w:val="0"/>
        <w:autoSpaceDN w:val="0"/>
        <w:adjustRightInd w:val="0"/>
        <w:rPr>
          <w:rFonts w:ascii="Times New Roman" w:hAnsi="Times New Roman" w:cs="Times New Roman"/>
        </w:rPr>
      </w:pPr>
    </w:p>
    <w:p w14:paraId="49101B5B" w14:textId="77777777" w:rsidR="001657AA" w:rsidRPr="00797455" w:rsidRDefault="001657AA" w:rsidP="00446B34">
      <w:pPr>
        <w:widowControl w:val="0"/>
        <w:autoSpaceDE w:val="0"/>
        <w:autoSpaceDN w:val="0"/>
        <w:adjustRightInd w:val="0"/>
        <w:rPr>
          <w:rFonts w:ascii="Times New Roman" w:hAnsi="Times New Roman" w:cs="Times New Roman"/>
        </w:rPr>
      </w:pPr>
      <w:r w:rsidRPr="00797455">
        <w:rPr>
          <w:rFonts w:ascii="Times New Roman" w:hAnsi="Times New Roman" w:cs="Times New Roman"/>
        </w:rPr>
        <w:t>The course projects are structured logically to introduce the student first to the fundamentals of painting and then to the primary subjects of self-portrait and still life before moving on to the figure and independent work.</w:t>
      </w:r>
    </w:p>
    <w:p w14:paraId="09F64229" w14:textId="77777777" w:rsidR="001657AA" w:rsidRPr="00797455" w:rsidRDefault="001657AA" w:rsidP="00446B34">
      <w:pPr>
        <w:widowControl w:val="0"/>
        <w:autoSpaceDE w:val="0"/>
        <w:autoSpaceDN w:val="0"/>
        <w:adjustRightInd w:val="0"/>
        <w:rPr>
          <w:rFonts w:ascii="Times New Roman" w:hAnsi="Times New Roman" w:cs="Times New Roman"/>
        </w:rPr>
      </w:pPr>
    </w:p>
    <w:p w14:paraId="4754D90A" w14:textId="77777777" w:rsidR="001657AA" w:rsidRPr="00797455" w:rsidRDefault="001657AA" w:rsidP="002B01C1">
      <w:pPr>
        <w:widowControl w:val="0"/>
        <w:autoSpaceDE w:val="0"/>
        <w:autoSpaceDN w:val="0"/>
        <w:adjustRightInd w:val="0"/>
        <w:rPr>
          <w:rFonts w:ascii="Times New Roman" w:hAnsi="Times New Roman" w:cs="Times New Roman"/>
          <w:b/>
          <w:bCs/>
          <w:i/>
        </w:rPr>
      </w:pPr>
      <w:r w:rsidRPr="00797455">
        <w:rPr>
          <w:rFonts w:ascii="Times New Roman" w:hAnsi="Times New Roman" w:cs="Times New Roman"/>
          <w:b/>
          <w:bCs/>
        </w:rPr>
        <w:t xml:space="preserve">NOTE: </w:t>
      </w:r>
      <w:r w:rsidRPr="00797455">
        <w:rPr>
          <w:rFonts w:ascii="Times New Roman" w:hAnsi="Times New Roman" w:cs="Times New Roman"/>
          <w:b/>
          <w:bCs/>
          <w:i/>
        </w:rPr>
        <w:t>This is a 0.5 credit course.  Each week students are expected to spend approximately 4 - 6 hours outside of class on related course work.</w:t>
      </w:r>
    </w:p>
    <w:p w14:paraId="1D172CAD" w14:textId="77777777" w:rsidR="001657AA" w:rsidRPr="00797455" w:rsidRDefault="001657AA" w:rsidP="002B01C1">
      <w:pPr>
        <w:widowControl w:val="0"/>
        <w:autoSpaceDE w:val="0"/>
        <w:autoSpaceDN w:val="0"/>
        <w:adjustRightInd w:val="0"/>
        <w:rPr>
          <w:rFonts w:ascii="Times New Roman" w:hAnsi="Times New Roman" w:cs="Times New Roman"/>
          <w:b/>
          <w:bCs/>
          <w:i/>
        </w:rPr>
      </w:pPr>
    </w:p>
    <w:p w14:paraId="1D19ACBC" w14:textId="77777777" w:rsidR="001657AA" w:rsidRPr="00797455" w:rsidRDefault="001657AA" w:rsidP="00446B34">
      <w:pPr>
        <w:widowControl w:val="0"/>
        <w:autoSpaceDE w:val="0"/>
        <w:autoSpaceDN w:val="0"/>
        <w:adjustRightInd w:val="0"/>
        <w:rPr>
          <w:rFonts w:ascii="Times New Roman" w:hAnsi="Times New Roman" w:cs="Times New Roman"/>
        </w:rPr>
      </w:pPr>
      <w:r w:rsidRPr="00797455">
        <w:rPr>
          <w:rFonts w:ascii="Times New Roman" w:hAnsi="Times New Roman" w:cs="Times New Roman"/>
          <w:b/>
          <w:bCs/>
          <w:u w:val="single"/>
        </w:rPr>
        <w:br w:type="page"/>
      </w:r>
      <w:r w:rsidRPr="00797455">
        <w:rPr>
          <w:rFonts w:ascii="Times New Roman" w:hAnsi="Times New Roman" w:cs="Times New Roman"/>
          <w:b/>
          <w:bCs/>
          <w:u w:val="single"/>
        </w:rPr>
        <w:lastRenderedPageBreak/>
        <w:t>COURSE REQUIREMENTS:</w:t>
      </w:r>
    </w:p>
    <w:p w14:paraId="7D047180" w14:textId="77777777" w:rsidR="001657AA" w:rsidRPr="00797455" w:rsidRDefault="001657AA" w:rsidP="00446B34">
      <w:pPr>
        <w:widowControl w:val="0"/>
        <w:autoSpaceDE w:val="0"/>
        <w:autoSpaceDN w:val="0"/>
        <w:adjustRightInd w:val="0"/>
        <w:rPr>
          <w:rFonts w:ascii="Times New Roman" w:hAnsi="Times New Roman" w:cs="Times New Roman"/>
        </w:rPr>
      </w:pPr>
      <w:r w:rsidRPr="00797455">
        <w:rPr>
          <w:rFonts w:ascii="Times New Roman" w:hAnsi="Times New Roman" w:cs="Times New Roman"/>
        </w:rPr>
        <w:t>Students will be graded according to the development of their work and their engagement with the course. This means:</w:t>
      </w:r>
    </w:p>
    <w:p w14:paraId="2E832719" w14:textId="77777777" w:rsidR="001657AA" w:rsidRPr="00797455" w:rsidRDefault="001657AA" w:rsidP="00446B34">
      <w:pPr>
        <w:widowControl w:val="0"/>
        <w:numPr>
          <w:ilvl w:val="0"/>
          <w:numId w:val="1"/>
        </w:numPr>
        <w:tabs>
          <w:tab w:val="clear" w:pos="720"/>
        </w:tabs>
        <w:autoSpaceDE w:val="0"/>
        <w:autoSpaceDN w:val="0"/>
        <w:adjustRightInd w:val="0"/>
        <w:rPr>
          <w:rFonts w:ascii="Times New Roman" w:hAnsi="Times New Roman" w:cs="Times New Roman"/>
        </w:rPr>
      </w:pPr>
      <w:r w:rsidRPr="00797455">
        <w:rPr>
          <w:rFonts w:ascii="Times New Roman" w:hAnsi="Times New Roman" w:cs="Times New Roman"/>
        </w:rPr>
        <w:t>successful completion of all assignments (in-class and out) on schedule</w:t>
      </w:r>
    </w:p>
    <w:p w14:paraId="787FBDA0" w14:textId="77777777" w:rsidR="001657AA" w:rsidRPr="00797455" w:rsidRDefault="001657AA" w:rsidP="00446B34">
      <w:pPr>
        <w:widowControl w:val="0"/>
        <w:numPr>
          <w:ilvl w:val="0"/>
          <w:numId w:val="1"/>
        </w:numPr>
        <w:tabs>
          <w:tab w:val="clear" w:pos="720"/>
        </w:tabs>
        <w:autoSpaceDE w:val="0"/>
        <w:autoSpaceDN w:val="0"/>
        <w:adjustRightInd w:val="0"/>
        <w:rPr>
          <w:rFonts w:ascii="Times New Roman" w:hAnsi="Times New Roman" w:cs="Times New Roman"/>
        </w:rPr>
      </w:pPr>
      <w:r w:rsidRPr="00797455">
        <w:rPr>
          <w:rFonts w:ascii="Times New Roman" w:hAnsi="Times New Roman" w:cs="Times New Roman"/>
        </w:rPr>
        <w:t xml:space="preserve">students can expect to devote </w:t>
      </w:r>
      <w:r>
        <w:rPr>
          <w:rFonts w:ascii="Times New Roman" w:hAnsi="Times New Roman" w:cs="Times New Roman"/>
        </w:rPr>
        <w:t>4-</w:t>
      </w:r>
      <w:r w:rsidRPr="00797455">
        <w:rPr>
          <w:rFonts w:ascii="Times New Roman" w:hAnsi="Times New Roman" w:cs="Times New Roman"/>
        </w:rPr>
        <w:t>6 additional hours per week to out-of-class assigned projects.</w:t>
      </w:r>
    </w:p>
    <w:p w14:paraId="579A9145" w14:textId="77777777" w:rsidR="001657AA" w:rsidRDefault="001657AA" w:rsidP="00446B34">
      <w:pPr>
        <w:widowControl w:val="0"/>
        <w:autoSpaceDE w:val="0"/>
        <w:autoSpaceDN w:val="0"/>
        <w:adjustRightInd w:val="0"/>
        <w:rPr>
          <w:rFonts w:ascii="Times New Roman" w:hAnsi="Times New Roman" w:cs="Times New Roman"/>
        </w:rPr>
      </w:pPr>
    </w:p>
    <w:p w14:paraId="5FC3DE81" w14:textId="77777777" w:rsidR="001657AA" w:rsidRPr="00797455" w:rsidRDefault="001657AA" w:rsidP="00446B34">
      <w:pPr>
        <w:widowControl w:val="0"/>
        <w:autoSpaceDE w:val="0"/>
        <w:autoSpaceDN w:val="0"/>
        <w:adjustRightInd w:val="0"/>
        <w:rPr>
          <w:rFonts w:ascii="Times New Roman" w:hAnsi="Times New Roman" w:cs="Times New Roman"/>
        </w:rPr>
      </w:pPr>
      <w:r w:rsidRPr="00797455">
        <w:rPr>
          <w:rFonts w:ascii="Times New Roman" w:hAnsi="Times New Roman" w:cs="Times New Roman"/>
        </w:rPr>
        <w:t xml:space="preserve">Students are </w:t>
      </w:r>
      <w:r w:rsidRPr="00797455">
        <w:rPr>
          <w:rFonts w:ascii="Times New Roman" w:hAnsi="Times New Roman" w:cs="Times New Roman"/>
          <w:u w:val="single"/>
        </w:rPr>
        <w:t>strongly encouraged</w:t>
      </w:r>
      <w:r w:rsidRPr="00797455">
        <w:rPr>
          <w:rFonts w:ascii="Times New Roman" w:hAnsi="Times New Roman" w:cs="Times New Roman"/>
        </w:rPr>
        <w:t xml:space="preserve"> to attend lectures given in the Department of Fine Art by visiting artists, critics and scholars. </w:t>
      </w:r>
    </w:p>
    <w:p w14:paraId="783BDDEA" w14:textId="77777777" w:rsidR="001657AA" w:rsidRPr="00797455" w:rsidRDefault="001657AA" w:rsidP="00446B34">
      <w:pPr>
        <w:widowControl w:val="0"/>
        <w:autoSpaceDE w:val="0"/>
        <w:autoSpaceDN w:val="0"/>
        <w:adjustRightInd w:val="0"/>
        <w:rPr>
          <w:rFonts w:ascii="Times New Roman" w:hAnsi="Times New Roman" w:cs="Times New Roman"/>
          <w:b/>
          <w:bCs/>
        </w:rPr>
      </w:pPr>
    </w:p>
    <w:p w14:paraId="2BBD5F28" w14:textId="77777777" w:rsidR="001657AA" w:rsidRPr="00797455" w:rsidRDefault="001657AA" w:rsidP="00446B34">
      <w:pPr>
        <w:widowControl w:val="0"/>
        <w:autoSpaceDE w:val="0"/>
        <w:autoSpaceDN w:val="0"/>
        <w:adjustRightInd w:val="0"/>
        <w:rPr>
          <w:rFonts w:ascii="Times New Roman" w:hAnsi="Times New Roman" w:cs="Times New Roman"/>
          <w:b/>
          <w:bCs/>
        </w:rPr>
      </w:pPr>
    </w:p>
    <w:p w14:paraId="1AF852D5" w14:textId="77777777" w:rsidR="001657AA" w:rsidRPr="00797455" w:rsidRDefault="001657AA" w:rsidP="008342E0">
      <w:pPr>
        <w:widowControl w:val="0"/>
        <w:autoSpaceDE w:val="0"/>
        <w:autoSpaceDN w:val="0"/>
        <w:adjustRightInd w:val="0"/>
        <w:rPr>
          <w:rFonts w:ascii="Times New Roman" w:hAnsi="Times New Roman" w:cs="Times New Roman"/>
          <w:b/>
          <w:u w:val="single"/>
        </w:rPr>
      </w:pPr>
      <w:r>
        <w:rPr>
          <w:rFonts w:ascii="Times New Roman" w:hAnsi="Times New Roman" w:cs="Times New Roman"/>
          <w:b/>
          <w:u w:val="single"/>
        </w:rPr>
        <w:t xml:space="preserve">LEARNING </w:t>
      </w:r>
      <w:r w:rsidRPr="00797455">
        <w:rPr>
          <w:rFonts w:ascii="Times New Roman" w:hAnsi="Times New Roman" w:cs="Times New Roman"/>
          <w:b/>
          <w:u w:val="single"/>
        </w:rPr>
        <w:t>OUTCOMES:</w:t>
      </w:r>
    </w:p>
    <w:p w14:paraId="438E6BED" w14:textId="77777777" w:rsidR="001657AA" w:rsidRPr="00797455" w:rsidRDefault="001657AA" w:rsidP="008342E0">
      <w:pPr>
        <w:widowControl w:val="0"/>
        <w:autoSpaceDE w:val="0"/>
        <w:autoSpaceDN w:val="0"/>
        <w:adjustRightInd w:val="0"/>
        <w:rPr>
          <w:rFonts w:ascii="Times New Roman" w:hAnsi="Times New Roman" w:cs="Times New Roman"/>
        </w:rPr>
      </w:pPr>
      <w:r w:rsidRPr="00797455">
        <w:rPr>
          <w:rFonts w:ascii="Times New Roman" w:hAnsi="Times New Roman" w:cs="Times New Roman"/>
        </w:rPr>
        <w:t>Students will develop an understanding of colour theory and put this understanding into practice in the creation of a series of paintings, both from observation and from 2-dimensional sources. Students will attain a basic competency in representational painting techniques. They will also develop a vocabulary with which to respond critically to their own work and the work of others.</w:t>
      </w:r>
    </w:p>
    <w:p w14:paraId="49CF45EE" w14:textId="77777777" w:rsidR="001657AA" w:rsidRPr="00797455" w:rsidRDefault="001657AA" w:rsidP="008342E0">
      <w:pPr>
        <w:widowControl w:val="0"/>
        <w:autoSpaceDE w:val="0"/>
        <w:autoSpaceDN w:val="0"/>
        <w:adjustRightInd w:val="0"/>
        <w:rPr>
          <w:rFonts w:ascii="Times New Roman" w:hAnsi="Times New Roman" w:cs="Times New Roman"/>
          <w:b/>
          <w:u w:val="single"/>
        </w:rPr>
      </w:pPr>
    </w:p>
    <w:p w14:paraId="2FBA8557" w14:textId="77777777" w:rsidR="001657AA" w:rsidRPr="00797455" w:rsidRDefault="001657AA" w:rsidP="008342E0">
      <w:pPr>
        <w:widowControl w:val="0"/>
        <w:autoSpaceDE w:val="0"/>
        <w:autoSpaceDN w:val="0"/>
        <w:adjustRightInd w:val="0"/>
        <w:rPr>
          <w:rFonts w:ascii="Times New Roman" w:hAnsi="Times New Roman" w:cs="Times New Roman"/>
          <w:b/>
          <w:u w:val="single"/>
        </w:rPr>
      </w:pPr>
    </w:p>
    <w:p w14:paraId="219A3831" w14:textId="77777777" w:rsidR="001657AA" w:rsidRPr="00797455" w:rsidRDefault="001657AA" w:rsidP="002B01C1">
      <w:pPr>
        <w:widowControl w:val="0"/>
        <w:autoSpaceDE w:val="0"/>
        <w:autoSpaceDN w:val="0"/>
        <w:adjustRightInd w:val="0"/>
        <w:rPr>
          <w:rFonts w:ascii="Times New Roman" w:hAnsi="Times New Roman" w:cs="Times New Roman"/>
        </w:rPr>
      </w:pPr>
      <w:r w:rsidRPr="00797455">
        <w:rPr>
          <w:rFonts w:ascii="Times New Roman" w:hAnsi="Times New Roman" w:cs="Times New Roman"/>
          <w:b/>
          <w:bCs/>
          <w:u w:val="single"/>
        </w:rPr>
        <w:t>LAB FEES</w:t>
      </w:r>
      <w:r w:rsidRPr="00797455">
        <w:rPr>
          <w:rFonts w:ascii="Times New Roman" w:hAnsi="Times New Roman" w:cs="Times New Roman"/>
          <w:b/>
          <w:bCs/>
        </w:rPr>
        <w:t>:</w:t>
      </w:r>
    </w:p>
    <w:p w14:paraId="346A849F" w14:textId="517F1184" w:rsidR="001657AA" w:rsidRPr="00797455" w:rsidRDefault="001657AA" w:rsidP="002B01C1">
      <w:pPr>
        <w:widowControl w:val="0"/>
        <w:autoSpaceDE w:val="0"/>
        <w:autoSpaceDN w:val="0"/>
        <w:adjustRightInd w:val="0"/>
        <w:rPr>
          <w:rFonts w:ascii="Times New Roman" w:hAnsi="Times New Roman" w:cs="Times New Roman"/>
        </w:rPr>
      </w:pPr>
      <w:r w:rsidRPr="00797455">
        <w:rPr>
          <w:rFonts w:ascii="Times New Roman" w:hAnsi="Times New Roman" w:cs="Times New Roman"/>
        </w:rPr>
        <w:t>A compulsory lab fee of $</w:t>
      </w:r>
      <w:r w:rsidR="00654236">
        <w:rPr>
          <w:rFonts w:ascii="Times New Roman" w:hAnsi="Times New Roman" w:cs="Times New Roman"/>
        </w:rPr>
        <w:t>140</w:t>
      </w:r>
      <w:r w:rsidRPr="00797455">
        <w:rPr>
          <w:rFonts w:ascii="Times New Roman" w:hAnsi="Times New Roman" w:cs="Times New Roman"/>
        </w:rPr>
        <w:t xml:space="preserve">.00 will be charged for materials and services provided in support of required course projects. This amount will be invoiced by and payable at the Office of the Bursar. </w:t>
      </w:r>
      <w:r w:rsidRPr="00797455">
        <w:rPr>
          <w:rFonts w:ascii="Times New Roman" w:hAnsi="Times New Roman" w:cs="Times New Roman"/>
          <w:b/>
          <w:bCs/>
        </w:rPr>
        <w:t>THE LAB FEE WILL NOT BE REFUNDED AFTER THE THIRD WEEK OF CLASSES.</w:t>
      </w:r>
      <w:r w:rsidRPr="00797455">
        <w:rPr>
          <w:rFonts w:ascii="Times New Roman" w:hAnsi="Times New Roman" w:cs="Times New Roman"/>
        </w:rPr>
        <w:t xml:space="preserve">  </w:t>
      </w:r>
    </w:p>
    <w:p w14:paraId="756E92E9" w14:textId="77777777" w:rsidR="001657AA" w:rsidRDefault="001657AA" w:rsidP="002B01C1">
      <w:pPr>
        <w:widowControl w:val="0"/>
        <w:autoSpaceDE w:val="0"/>
        <w:autoSpaceDN w:val="0"/>
        <w:adjustRightInd w:val="0"/>
        <w:rPr>
          <w:rFonts w:ascii="Times New Roman" w:hAnsi="Times New Roman" w:cs="Times New Roman"/>
        </w:rPr>
      </w:pPr>
    </w:p>
    <w:p w14:paraId="2E06FBF7" w14:textId="77777777" w:rsidR="001657AA" w:rsidRDefault="001657AA" w:rsidP="002B01C1">
      <w:pPr>
        <w:widowControl w:val="0"/>
        <w:autoSpaceDE w:val="0"/>
        <w:autoSpaceDN w:val="0"/>
        <w:adjustRightInd w:val="0"/>
        <w:rPr>
          <w:rFonts w:ascii="Times New Roman" w:hAnsi="Times New Roman" w:cs="Times New Roman"/>
        </w:rPr>
      </w:pPr>
    </w:p>
    <w:p w14:paraId="5CFD0E5E" w14:textId="77777777" w:rsidR="001657AA" w:rsidRPr="00797455" w:rsidRDefault="001657AA" w:rsidP="001F1780">
      <w:pPr>
        <w:rPr>
          <w:b/>
          <w:i/>
          <w:u w:val="single"/>
        </w:rPr>
      </w:pPr>
      <w:r w:rsidRPr="00797455">
        <w:rPr>
          <w:b/>
          <w:i/>
          <w:u w:val="single"/>
        </w:rPr>
        <w:t>Items Provided by Lab Fee:</w:t>
      </w:r>
    </w:p>
    <w:p w14:paraId="731D0B9B" w14:textId="77777777" w:rsidR="001657AA" w:rsidRDefault="001657AA" w:rsidP="001F1780">
      <w:r w:rsidRPr="00797455">
        <w:t>Glass palette, model fees, masonite panels, wood for demonstration, eco-house solvent, gesso</w:t>
      </w:r>
    </w:p>
    <w:p w14:paraId="18F5CCC4" w14:textId="77777777" w:rsidR="00AB5A74" w:rsidRDefault="00AB5A74" w:rsidP="001F1780"/>
    <w:p w14:paraId="6C179B15" w14:textId="77777777" w:rsidR="00635F67" w:rsidRDefault="00AB5A74" w:rsidP="00AB5A74">
      <w:pPr>
        <w:shd w:val="clear" w:color="auto" w:fill="FFFFFF"/>
        <w:textAlignment w:val="baseline"/>
        <w:rPr>
          <w:rFonts w:ascii="Calibri" w:hAnsi="Calibri" w:cs="Times New Roman"/>
          <w:b/>
          <w:bCs/>
          <w:color w:val="000000"/>
        </w:rPr>
      </w:pPr>
      <w:r w:rsidRPr="00AB5A74">
        <w:rPr>
          <w:rFonts w:ascii="Calibri" w:hAnsi="Calibri" w:cs="Times New Roman"/>
          <w:b/>
          <w:bCs/>
          <w:color w:val="000000"/>
        </w:rPr>
        <w:t>Glass Palettes ($1461.81</w:t>
      </w:r>
    </w:p>
    <w:p w14:paraId="11E5DC6D" w14:textId="77777777" w:rsidR="00635F67" w:rsidRDefault="00AB5A74" w:rsidP="00AB5A74">
      <w:pPr>
        <w:shd w:val="clear" w:color="auto" w:fill="FFFFFF"/>
        <w:textAlignment w:val="baseline"/>
        <w:rPr>
          <w:rFonts w:ascii="Calibri" w:hAnsi="Calibri" w:cs="Times New Roman"/>
          <w:b/>
          <w:bCs/>
          <w:color w:val="000000"/>
        </w:rPr>
      </w:pPr>
      <w:r w:rsidRPr="00AB5A74">
        <w:rPr>
          <w:rFonts w:ascii="Calibri" w:hAnsi="Calibri" w:cs="Times New Roman"/>
          <w:b/>
          <w:bCs/>
          <w:color w:val="000000"/>
        </w:rPr>
        <w:t xml:space="preserve">Masonite Panels ($250.96) </w:t>
      </w:r>
    </w:p>
    <w:p w14:paraId="73764AA2" w14:textId="3A45F201" w:rsidR="00AB5A74" w:rsidRPr="00AB5A74" w:rsidRDefault="00AB5A74" w:rsidP="00AB5A74">
      <w:pPr>
        <w:shd w:val="clear" w:color="auto" w:fill="FFFFFF"/>
        <w:textAlignment w:val="baseline"/>
        <w:rPr>
          <w:rFonts w:ascii="Calibri" w:hAnsi="Calibri" w:cs="Times New Roman"/>
          <w:color w:val="000000"/>
        </w:rPr>
      </w:pPr>
      <w:r w:rsidRPr="00AB5A74">
        <w:rPr>
          <w:rFonts w:ascii="Calibri" w:hAnsi="Calibri" w:cs="Times New Roman"/>
          <w:b/>
          <w:bCs/>
          <w:color w:val="000000"/>
        </w:rPr>
        <w:t>Gamsol ($219.11):</w:t>
      </w:r>
    </w:p>
    <w:p w14:paraId="28BD27CA" w14:textId="1C1A28FB" w:rsidR="00AB5A74" w:rsidRPr="00AB5A74" w:rsidRDefault="00AB5A74" w:rsidP="001F1780">
      <w:pPr>
        <w:rPr>
          <w:b/>
        </w:rPr>
      </w:pPr>
      <w:r w:rsidRPr="00AB5A74">
        <w:rPr>
          <w:b/>
        </w:rPr>
        <w:t>1931.88</w:t>
      </w:r>
    </w:p>
    <w:p w14:paraId="3C5322E2" w14:textId="762FE58C" w:rsidR="001657AA" w:rsidRDefault="00AB5A74" w:rsidP="001F1780">
      <w:pPr>
        <w:rPr>
          <w:rFonts w:ascii="Calibri" w:hAnsi="Calibri"/>
          <w:b/>
          <w:bCs/>
          <w:color w:val="000000"/>
          <w:shd w:val="clear" w:color="auto" w:fill="FFFFFF"/>
        </w:rPr>
      </w:pPr>
      <w:r>
        <w:rPr>
          <w:rFonts w:ascii="Calibri" w:hAnsi="Calibri"/>
          <w:b/>
          <w:bCs/>
          <w:color w:val="000000"/>
          <w:shd w:val="clear" w:color="auto" w:fill="FFFFFF"/>
        </w:rPr>
        <w:br/>
        <w:t xml:space="preserve">Gesso from Wyndham Arts, </w:t>
      </w:r>
      <w:r w:rsidR="00635F67">
        <w:rPr>
          <w:rFonts w:ascii="Calibri" w:hAnsi="Calibri"/>
          <w:b/>
          <w:bCs/>
          <w:color w:val="000000"/>
          <w:shd w:val="clear" w:color="auto" w:fill="FFFFFF"/>
        </w:rPr>
        <w:t xml:space="preserve">and </w:t>
      </w:r>
      <w:r>
        <w:rPr>
          <w:rFonts w:ascii="Calibri" w:hAnsi="Calibri"/>
          <w:b/>
          <w:bCs/>
          <w:color w:val="000000"/>
          <w:shd w:val="clear" w:color="auto" w:fill="FFFFFF"/>
        </w:rPr>
        <w:t>48 x "Neutral Thinner" </w:t>
      </w:r>
    </w:p>
    <w:p w14:paraId="2ADAB0F1" w14:textId="283CAFA2" w:rsidR="00AB5A74" w:rsidRDefault="00AB5A74" w:rsidP="001F1780">
      <w:pPr>
        <w:rPr>
          <w:rFonts w:ascii="Calibri" w:hAnsi="Calibri"/>
          <w:b/>
          <w:bCs/>
          <w:color w:val="000000"/>
          <w:shd w:val="clear" w:color="auto" w:fill="FFFFFF"/>
        </w:rPr>
      </w:pPr>
      <w:r>
        <w:rPr>
          <w:rFonts w:ascii="Calibri" w:hAnsi="Calibri"/>
          <w:b/>
          <w:bCs/>
          <w:color w:val="000000"/>
          <w:shd w:val="clear" w:color="auto" w:fill="FFFFFF"/>
        </w:rPr>
        <w:t>699.34</w:t>
      </w:r>
    </w:p>
    <w:p w14:paraId="22C2DA48" w14:textId="77777777" w:rsidR="00AB5A74" w:rsidRDefault="00AB5A74" w:rsidP="001F1780">
      <w:pPr>
        <w:rPr>
          <w:rFonts w:ascii="Calibri" w:hAnsi="Calibri"/>
          <w:b/>
          <w:bCs/>
          <w:color w:val="000000"/>
          <w:shd w:val="clear" w:color="auto" w:fill="FFFFFF"/>
        </w:rPr>
      </w:pPr>
    </w:p>
    <w:p w14:paraId="3B2AAB86" w14:textId="708B7F3B" w:rsidR="00AB5A74" w:rsidRDefault="00AB5A74" w:rsidP="001F1780">
      <w:pPr>
        <w:rPr>
          <w:rFonts w:ascii="Calibri" w:hAnsi="Calibri"/>
          <w:b/>
          <w:bCs/>
          <w:color w:val="000000"/>
          <w:shd w:val="clear" w:color="auto" w:fill="FFFFFF"/>
        </w:rPr>
      </w:pPr>
      <w:r>
        <w:rPr>
          <w:rFonts w:ascii="Calibri" w:hAnsi="Calibri"/>
          <w:b/>
          <w:bCs/>
          <w:color w:val="000000"/>
          <w:shd w:val="clear" w:color="auto" w:fill="FFFFFF"/>
        </w:rPr>
        <w:t xml:space="preserve">Life </w:t>
      </w:r>
      <w:hyperlink r:id="rId9" w:history="1">
        <w:r w:rsidRPr="00635F67">
          <w:rPr>
            <w:rStyle w:val="Hyperlink"/>
            <w:rFonts w:ascii="Calibri" w:hAnsi="Calibri" w:cs="Times"/>
            <w:b/>
            <w:bCs/>
            <w:color w:val="auto"/>
            <w:shd w:val="clear" w:color="auto" w:fill="FFFFFF"/>
          </w:rPr>
          <w:t>models@$33.30</w:t>
        </w:r>
      </w:hyperlink>
      <w:r>
        <w:rPr>
          <w:rFonts w:ascii="Calibri" w:hAnsi="Calibri"/>
          <w:b/>
          <w:bCs/>
          <w:color w:val="000000"/>
          <w:shd w:val="clear" w:color="auto" w:fill="FFFFFF"/>
        </w:rPr>
        <w:t xml:space="preserve"> p.h. x 24 = 799.20 </w:t>
      </w:r>
    </w:p>
    <w:p w14:paraId="6F030D11" w14:textId="77777777" w:rsidR="00AB5A74" w:rsidRPr="00797455" w:rsidRDefault="00AB5A74" w:rsidP="001F1780"/>
    <w:p w14:paraId="478FF678" w14:textId="4FCDF6E6" w:rsidR="00635F67" w:rsidRPr="00635F67" w:rsidRDefault="00635F67" w:rsidP="001F1780">
      <w:pPr>
        <w:rPr>
          <w:b/>
          <w:i/>
        </w:rPr>
      </w:pPr>
      <w:r w:rsidRPr="00635F67">
        <w:rPr>
          <w:b/>
          <w:i/>
        </w:rPr>
        <w:t>TOTAL=3430.42</w:t>
      </w:r>
    </w:p>
    <w:p w14:paraId="78EF21AC" w14:textId="77777777" w:rsidR="00635F67" w:rsidRDefault="00635F67" w:rsidP="001F1780">
      <w:pPr>
        <w:rPr>
          <w:b/>
          <w:i/>
          <w:u w:val="single"/>
        </w:rPr>
      </w:pPr>
    </w:p>
    <w:p w14:paraId="08EBB9A6" w14:textId="77777777" w:rsidR="00635F67" w:rsidRDefault="00635F67" w:rsidP="001F1780">
      <w:pPr>
        <w:rPr>
          <w:b/>
          <w:i/>
          <w:u w:val="single"/>
        </w:rPr>
      </w:pPr>
    </w:p>
    <w:p w14:paraId="563DDA03" w14:textId="77777777" w:rsidR="00635F67" w:rsidRDefault="00635F67" w:rsidP="001F1780">
      <w:pPr>
        <w:rPr>
          <w:b/>
          <w:i/>
          <w:u w:val="single"/>
        </w:rPr>
      </w:pPr>
    </w:p>
    <w:p w14:paraId="1DE19496" w14:textId="77777777" w:rsidR="00635F67" w:rsidRDefault="00635F67" w:rsidP="001F1780">
      <w:pPr>
        <w:rPr>
          <w:b/>
          <w:i/>
          <w:u w:val="single"/>
        </w:rPr>
      </w:pPr>
    </w:p>
    <w:p w14:paraId="720DFCC1" w14:textId="77777777" w:rsidR="00635F67" w:rsidRDefault="00635F67" w:rsidP="001F1780">
      <w:pPr>
        <w:rPr>
          <w:b/>
          <w:i/>
          <w:u w:val="single"/>
        </w:rPr>
      </w:pPr>
    </w:p>
    <w:p w14:paraId="5C6E0F64" w14:textId="6D794DDF" w:rsidR="001657AA" w:rsidRDefault="001657AA" w:rsidP="001F1780">
      <w:pPr>
        <w:rPr>
          <w:b/>
          <w:i/>
          <w:u w:val="single"/>
        </w:rPr>
      </w:pPr>
      <w:r w:rsidRPr="00797455">
        <w:rPr>
          <w:b/>
          <w:i/>
          <w:u w:val="single"/>
        </w:rPr>
        <w:lastRenderedPageBreak/>
        <w:t>Items Provided by the student:</w:t>
      </w:r>
    </w:p>
    <w:p w14:paraId="7FE4B8AE" w14:textId="77777777" w:rsidR="006B5B62" w:rsidRDefault="006B5B62" w:rsidP="006B5B62">
      <w:pPr>
        <w:rPr>
          <w:rFonts w:ascii="Times New Roman" w:hAnsi="Times New Roman" w:cs="Times New Roman"/>
          <w:color w:val="000000"/>
        </w:rPr>
      </w:pPr>
      <w:r w:rsidRPr="006B5B62">
        <w:rPr>
          <w:rFonts w:ascii="Times New Roman" w:hAnsi="Times New Roman" w:cs="Times New Roman"/>
          <w:color w:val="000000"/>
        </w:rPr>
        <w:t>Items provided by the student: various acrylic and oil paints, brushes and sundry supplies</w:t>
      </w:r>
      <w:r>
        <w:rPr>
          <w:rFonts w:ascii="Times New Roman" w:hAnsi="Times New Roman" w:cs="Times New Roman"/>
          <w:color w:val="000000"/>
        </w:rPr>
        <w:t>. A comprehensive list will be provided to the class.</w:t>
      </w:r>
    </w:p>
    <w:p w14:paraId="51B5ECDB" w14:textId="54C66515" w:rsidR="006B5B62" w:rsidRDefault="006B5B62" w:rsidP="006B5B62">
      <w:pPr>
        <w:rPr>
          <w:rFonts w:ascii="Times New Roman" w:hAnsi="Times New Roman" w:cs="Times New Roman"/>
          <w:color w:val="000000"/>
        </w:rPr>
      </w:pPr>
    </w:p>
    <w:p w14:paraId="5A20BB2E" w14:textId="56A4D975" w:rsidR="006B5B62" w:rsidRDefault="006B5B62" w:rsidP="006B5B62">
      <w:pPr>
        <w:rPr>
          <w:rFonts w:ascii="Times New Roman" w:hAnsi="Times New Roman" w:cs="Times New Roman"/>
          <w:color w:val="000000"/>
        </w:rPr>
      </w:pPr>
      <w:r>
        <w:rPr>
          <w:rFonts w:ascii="Times New Roman" w:hAnsi="Times New Roman" w:cs="Times New Roman"/>
          <w:color w:val="000000"/>
        </w:rPr>
        <w:t>Approximate costs:</w:t>
      </w:r>
    </w:p>
    <w:p w14:paraId="6CB05528" w14:textId="22533B9D" w:rsidR="006B5B62" w:rsidRDefault="006B5B62" w:rsidP="006B5B62">
      <w:pPr>
        <w:rPr>
          <w:rFonts w:ascii="Times New Roman" w:hAnsi="Times New Roman" w:cs="Times New Roman"/>
          <w:color w:val="000000"/>
        </w:rPr>
      </w:pPr>
      <w:r>
        <w:rPr>
          <w:rFonts w:ascii="Times New Roman" w:hAnsi="Times New Roman" w:cs="Times New Roman"/>
          <w:color w:val="000000"/>
        </w:rPr>
        <w:t>10 small tubes acrylic $75</w:t>
      </w:r>
    </w:p>
    <w:p w14:paraId="34B9CAC6" w14:textId="0DABAA78" w:rsidR="006B5B62" w:rsidRDefault="006B5B62" w:rsidP="006B5B62">
      <w:pPr>
        <w:rPr>
          <w:rFonts w:ascii="Times New Roman" w:hAnsi="Times New Roman" w:cs="Times New Roman"/>
          <w:color w:val="000000"/>
        </w:rPr>
      </w:pPr>
      <w:r>
        <w:rPr>
          <w:rFonts w:ascii="Times New Roman" w:hAnsi="Times New Roman" w:cs="Times New Roman"/>
          <w:color w:val="000000"/>
        </w:rPr>
        <w:t>10 small tunes oil paints $52-90</w:t>
      </w:r>
    </w:p>
    <w:p w14:paraId="36D54741" w14:textId="0DB77D70" w:rsidR="006B5B62" w:rsidRDefault="006B5B62" w:rsidP="006B5B62">
      <w:pPr>
        <w:rPr>
          <w:rFonts w:ascii="Times New Roman" w:hAnsi="Times New Roman" w:cs="Times New Roman"/>
          <w:color w:val="000000"/>
        </w:rPr>
      </w:pPr>
      <w:r>
        <w:rPr>
          <w:rFonts w:ascii="Times New Roman" w:hAnsi="Times New Roman" w:cs="Times New Roman"/>
          <w:color w:val="000000"/>
        </w:rPr>
        <w:t>5 brushes $25</w:t>
      </w:r>
    </w:p>
    <w:p w14:paraId="4FB23639" w14:textId="5353DBDF" w:rsidR="006B5B62" w:rsidRDefault="006B5B62" w:rsidP="006B5B62">
      <w:pPr>
        <w:rPr>
          <w:rFonts w:ascii="Times New Roman" w:hAnsi="Times New Roman" w:cs="Times New Roman"/>
          <w:color w:val="000000"/>
        </w:rPr>
      </w:pPr>
      <w:r>
        <w:rPr>
          <w:rFonts w:ascii="Times New Roman" w:hAnsi="Times New Roman" w:cs="Times New Roman"/>
          <w:color w:val="000000"/>
        </w:rPr>
        <w:t>3 stretched canvases $75</w:t>
      </w:r>
    </w:p>
    <w:p w14:paraId="1118BD8A" w14:textId="5326DDF7" w:rsidR="006B5B62" w:rsidRDefault="006B5B62" w:rsidP="006B5B62">
      <w:pPr>
        <w:rPr>
          <w:rFonts w:ascii="Times New Roman" w:hAnsi="Times New Roman" w:cs="Times New Roman"/>
          <w:color w:val="000000"/>
        </w:rPr>
      </w:pPr>
      <w:r>
        <w:rPr>
          <w:rFonts w:ascii="Times New Roman" w:hAnsi="Times New Roman" w:cs="Times New Roman"/>
          <w:color w:val="000000"/>
        </w:rPr>
        <w:t>Other items $20</w:t>
      </w:r>
    </w:p>
    <w:p w14:paraId="4B4C647A" w14:textId="77777777" w:rsidR="006B5B62" w:rsidRPr="006B5B62" w:rsidRDefault="006B5B62" w:rsidP="006B5B62">
      <w:pPr>
        <w:rPr>
          <w:rFonts w:ascii="Times New Roman" w:hAnsi="Times New Roman" w:cs="Times New Roman"/>
        </w:rPr>
      </w:pPr>
    </w:p>
    <w:p w14:paraId="61AD5527" w14:textId="77777777" w:rsidR="00635F67" w:rsidRDefault="00635F67" w:rsidP="001F1780">
      <w:pPr>
        <w:rPr>
          <w:b/>
          <w:i/>
          <w:u w:val="single"/>
        </w:rPr>
      </w:pPr>
    </w:p>
    <w:p w14:paraId="4CAC50E8" w14:textId="12CFE187" w:rsidR="001657AA" w:rsidRPr="00797455" w:rsidRDefault="001657AA" w:rsidP="001F1780">
      <w:bookmarkStart w:id="0" w:name="_GoBack"/>
      <w:bookmarkEnd w:id="0"/>
      <w:r w:rsidRPr="00797455">
        <w:rPr>
          <w:b/>
        </w:rPr>
        <w:t xml:space="preserve">PLEASE NOTE:  Under </w:t>
      </w:r>
      <w:r w:rsidRPr="00797455">
        <w:rPr>
          <w:b/>
          <w:u w:val="single"/>
        </w:rPr>
        <w:t>no circumstances</w:t>
      </w:r>
      <w:r w:rsidRPr="00797455">
        <w:rPr>
          <w:b/>
        </w:rPr>
        <w:t xml:space="preserve"> should a student be required to pay any additional monies for supplies needed to complete course assignments – excluding items listed under “Items Provided by the Student”.  All supplies are to be paid for using Lab Fee monies.  </w:t>
      </w:r>
    </w:p>
    <w:p w14:paraId="09A8AA4D" w14:textId="77777777" w:rsidR="001657AA" w:rsidRPr="00797455" w:rsidRDefault="001657AA" w:rsidP="00B97435">
      <w:pPr>
        <w:widowControl w:val="0"/>
        <w:autoSpaceDE w:val="0"/>
        <w:autoSpaceDN w:val="0"/>
        <w:adjustRightInd w:val="0"/>
        <w:rPr>
          <w:rFonts w:ascii="Times New Roman" w:hAnsi="Times New Roman" w:cs="Times New Roman"/>
          <w:b/>
          <w:bCs/>
          <w:u w:val="single"/>
        </w:rPr>
      </w:pPr>
    </w:p>
    <w:p w14:paraId="269A1388" w14:textId="77777777" w:rsidR="001657AA" w:rsidRPr="00797455" w:rsidRDefault="001657AA" w:rsidP="00B97435">
      <w:pPr>
        <w:widowControl w:val="0"/>
        <w:autoSpaceDE w:val="0"/>
        <w:autoSpaceDN w:val="0"/>
        <w:adjustRightInd w:val="0"/>
        <w:rPr>
          <w:rFonts w:ascii="Times New Roman" w:hAnsi="Times New Roman" w:cs="Times New Roman"/>
          <w:b/>
          <w:bCs/>
          <w:u w:val="single"/>
        </w:rPr>
      </w:pPr>
    </w:p>
    <w:p w14:paraId="7FEC0DC9" w14:textId="77777777" w:rsidR="001657AA" w:rsidRPr="00797455" w:rsidRDefault="001657AA" w:rsidP="00B97435">
      <w:pPr>
        <w:widowControl w:val="0"/>
        <w:autoSpaceDE w:val="0"/>
        <w:autoSpaceDN w:val="0"/>
        <w:adjustRightInd w:val="0"/>
        <w:rPr>
          <w:rFonts w:ascii="Times New Roman" w:hAnsi="Times New Roman" w:cs="Times New Roman"/>
        </w:rPr>
      </w:pPr>
      <w:r>
        <w:rPr>
          <w:rFonts w:ascii="Times New Roman" w:hAnsi="Times New Roman" w:cs="Times New Roman"/>
          <w:b/>
          <w:bCs/>
          <w:u w:val="single"/>
        </w:rPr>
        <w:br w:type="page"/>
      </w:r>
      <w:r w:rsidRPr="00797455">
        <w:rPr>
          <w:rFonts w:ascii="Times New Roman" w:hAnsi="Times New Roman" w:cs="Times New Roman"/>
          <w:b/>
          <w:bCs/>
          <w:u w:val="single"/>
        </w:rPr>
        <w:lastRenderedPageBreak/>
        <w:t>METHOD OF EVALUATION</w:t>
      </w:r>
      <w:r w:rsidRPr="00797455">
        <w:rPr>
          <w:rFonts w:ascii="Times New Roman" w:hAnsi="Times New Roman" w:cs="Times New Roman"/>
        </w:rPr>
        <w:t>:</w:t>
      </w:r>
    </w:p>
    <w:p w14:paraId="1DD9DFDE" w14:textId="77777777" w:rsidR="001657AA" w:rsidRPr="00797455" w:rsidRDefault="001657AA" w:rsidP="00B97435">
      <w:pPr>
        <w:widowControl w:val="0"/>
        <w:autoSpaceDE w:val="0"/>
        <w:autoSpaceDN w:val="0"/>
        <w:adjustRightInd w:val="0"/>
        <w:rPr>
          <w:rFonts w:ascii="Times New Roman" w:hAnsi="Times New Roman" w:cs="Times New Roman"/>
        </w:rPr>
      </w:pPr>
      <w:r w:rsidRPr="00797455">
        <w:rPr>
          <w:rFonts w:ascii="Times New Roman" w:hAnsi="Times New Roman" w:cs="Times New Roman"/>
        </w:rPr>
        <w:t>Evaluation occurs on an ongoing basis and is ultimately based on cumulative achievement.</w:t>
      </w:r>
    </w:p>
    <w:p w14:paraId="4A6E0743" w14:textId="77777777" w:rsidR="001657AA" w:rsidRPr="00797455" w:rsidRDefault="001657AA" w:rsidP="00B97435">
      <w:pPr>
        <w:widowControl w:val="0"/>
        <w:autoSpaceDE w:val="0"/>
        <w:autoSpaceDN w:val="0"/>
        <w:adjustRightInd w:val="0"/>
        <w:rPr>
          <w:rFonts w:ascii="Times New Roman" w:hAnsi="Times New Roman" w:cs="Times New Roman"/>
        </w:rPr>
      </w:pPr>
    </w:p>
    <w:p w14:paraId="7A197758" w14:textId="77777777" w:rsidR="001657AA" w:rsidRDefault="001657AA" w:rsidP="00B97435">
      <w:pPr>
        <w:widowControl w:val="0"/>
        <w:autoSpaceDE w:val="0"/>
        <w:autoSpaceDN w:val="0"/>
        <w:adjustRightInd w:val="0"/>
        <w:rPr>
          <w:rFonts w:ascii="Times New Roman" w:hAnsi="Times New Roman" w:cs="Times New Roman"/>
        </w:rPr>
      </w:pPr>
      <w:r w:rsidRPr="00797455">
        <w:rPr>
          <w:rFonts w:ascii="Times New Roman" w:hAnsi="Times New Roman" w:cs="Times New Roman"/>
        </w:rPr>
        <w:t>Your mark will be determined as follows:</w:t>
      </w:r>
    </w:p>
    <w:p w14:paraId="3E045B49" w14:textId="77777777" w:rsidR="008938A4" w:rsidRDefault="008938A4" w:rsidP="00B97435">
      <w:pPr>
        <w:widowControl w:val="0"/>
        <w:autoSpaceDE w:val="0"/>
        <w:autoSpaceDN w:val="0"/>
        <w:adjustRightInd w:val="0"/>
        <w:rPr>
          <w:rFonts w:ascii="Times New Roman" w:hAnsi="Times New Roman" w:cs="Times New Roman"/>
        </w:rPr>
      </w:pPr>
    </w:p>
    <w:p w14:paraId="482EE426" w14:textId="77777777" w:rsidR="008938A4" w:rsidRDefault="008938A4" w:rsidP="00B97435">
      <w:pPr>
        <w:widowControl w:val="0"/>
        <w:autoSpaceDE w:val="0"/>
        <w:autoSpaceDN w:val="0"/>
        <w:adjustRightInd w:val="0"/>
        <w:rPr>
          <w:rFonts w:ascii="Times New Roman" w:hAnsi="Times New Roman" w:cs="Times New Roman"/>
        </w:rPr>
      </w:pPr>
      <w:r>
        <w:rPr>
          <w:rFonts w:ascii="Times New Roman" w:hAnsi="Times New Roman" w:cs="Times New Roman"/>
        </w:rPr>
        <w:t>Drawings 5%</w:t>
      </w:r>
    </w:p>
    <w:p w14:paraId="49F35D78" w14:textId="77777777" w:rsidR="008938A4" w:rsidRDefault="008938A4" w:rsidP="00B97435">
      <w:pPr>
        <w:widowControl w:val="0"/>
        <w:autoSpaceDE w:val="0"/>
        <w:autoSpaceDN w:val="0"/>
        <w:adjustRightInd w:val="0"/>
        <w:rPr>
          <w:rFonts w:ascii="Times New Roman" w:hAnsi="Times New Roman" w:cs="Times New Roman"/>
        </w:rPr>
      </w:pPr>
      <w:r>
        <w:rPr>
          <w:rFonts w:ascii="Times New Roman" w:hAnsi="Times New Roman" w:cs="Times New Roman"/>
        </w:rPr>
        <w:t>Colour and value 15%</w:t>
      </w:r>
    </w:p>
    <w:p w14:paraId="1855B25E" w14:textId="77777777" w:rsidR="008938A4" w:rsidRDefault="008938A4" w:rsidP="00B97435">
      <w:pPr>
        <w:widowControl w:val="0"/>
        <w:autoSpaceDE w:val="0"/>
        <w:autoSpaceDN w:val="0"/>
        <w:adjustRightInd w:val="0"/>
        <w:rPr>
          <w:rFonts w:ascii="Times New Roman" w:hAnsi="Times New Roman" w:cs="Times New Roman"/>
        </w:rPr>
      </w:pPr>
      <w:r>
        <w:rPr>
          <w:rFonts w:ascii="Times New Roman" w:hAnsi="Times New Roman" w:cs="Times New Roman"/>
        </w:rPr>
        <w:t xml:space="preserve">All portraiture work 20% </w:t>
      </w:r>
    </w:p>
    <w:p w14:paraId="2AA87799" w14:textId="77777777" w:rsidR="008938A4" w:rsidRDefault="008938A4" w:rsidP="00B97435">
      <w:pPr>
        <w:widowControl w:val="0"/>
        <w:autoSpaceDE w:val="0"/>
        <w:autoSpaceDN w:val="0"/>
        <w:adjustRightInd w:val="0"/>
        <w:rPr>
          <w:rFonts w:ascii="Times New Roman" w:hAnsi="Times New Roman" w:cs="Times New Roman"/>
        </w:rPr>
      </w:pPr>
      <w:r>
        <w:rPr>
          <w:rFonts w:ascii="Times New Roman" w:hAnsi="Times New Roman" w:cs="Times New Roman"/>
        </w:rPr>
        <w:t>Still life (1) 15%</w:t>
      </w:r>
    </w:p>
    <w:p w14:paraId="1C00EBF2" w14:textId="77777777" w:rsidR="008938A4" w:rsidRDefault="008938A4" w:rsidP="00B97435">
      <w:pPr>
        <w:widowControl w:val="0"/>
        <w:autoSpaceDE w:val="0"/>
        <w:autoSpaceDN w:val="0"/>
        <w:adjustRightInd w:val="0"/>
        <w:rPr>
          <w:rFonts w:ascii="Times New Roman" w:hAnsi="Times New Roman" w:cs="Times New Roman"/>
        </w:rPr>
      </w:pPr>
      <w:r>
        <w:rPr>
          <w:rFonts w:ascii="Times New Roman" w:hAnsi="Times New Roman" w:cs="Times New Roman"/>
        </w:rPr>
        <w:t>Still life (2) 15%</w:t>
      </w:r>
    </w:p>
    <w:p w14:paraId="6A6861B4" w14:textId="77777777" w:rsidR="008938A4" w:rsidRDefault="008938A4" w:rsidP="00B97435">
      <w:pPr>
        <w:widowControl w:val="0"/>
        <w:autoSpaceDE w:val="0"/>
        <w:autoSpaceDN w:val="0"/>
        <w:adjustRightInd w:val="0"/>
        <w:rPr>
          <w:rFonts w:ascii="Times New Roman" w:hAnsi="Times New Roman" w:cs="Times New Roman"/>
        </w:rPr>
      </w:pPr>
      <w:r>
        <w:rPr>
          <w:rFonts w:ascii="Times New Roman" w:hAnsi="Times New Roman" w:cs="Times New Roman"/>
        </w:rPr>
        <w:t>Model study 5%</w:t>
      </w:r>
    </w:p>
    <w:p w14:paraId="41791879" w14:textId="50AE0415" w:rsidR="008938A4" w:rsidRDefault="008938A4" w:rsidP="00B97435">
      <w:pPr>
        <w:widowControl w:val="0"/>
        <w:autoSpaceDE w:val="0"/>
        <w:autoSpaceDN w:val="0"/>
        <w:adjustRightInd w:val="0"/>
        <w:rPr>
          <w:rFonts w:ascii="Times New Roman" w:hAnsi="Times New Roman" w:cs="Times New Roman"/>
        </w:rPr>
      </w:pPr>
      <w:r>
        <w:rPr>
          <w:rFonts w:ascii="Times New Roman" w:hAnsi="Times New Roman" w:cs="Times New Roman"/>
        </w:rPr>
        <w:t xml:space="preserve">Painting from life </w:t>
      </w:r>
      <w:r w:rsidR="004479DD">
        <w:rPr>
          <w:rFonts w:ascii="Times New Roman" w:hAnsi="Times New Roman" w:cs="Times New Roman"/>
        </w:rPr>
        <w:t>15</w:t>
      </w:r>
      <w:r>
        <w:rPr>
          <w:rFonts w:ascii="Times New Roman" w:hAnsi="Times New Roman" w:cs="Times New Roman"/>
        </w:rPr>
        <w:t>%</w:t>
      </w:r>
    </w:p>
    <w:p w14:paraId="5DACAAE1" w14:textId="77777777" w:rsidR="008938A4" w:rsidRDefault="008938A4" w:rsidP="00B97435">
      <w:pPr>
        <w:widowControl w:val="0"/>
        <w:autoSpaceDE w:val="0"/>
        <w:autoSpaceDN w:val="0"/>
        <w:adjustRightInd w:val="0"/>
        <w:rPr>
          <w:rFonts w:ascii="Times New Roman" w:hAnsi="Times New Roman" w:cs="Times New Roman"/>
        </w:rPr>
      </w:pPr>
      <w:r>
        <w:rPr>
          <w:rFonts w:ascii="Times New Roman" w:hAnsi="Times New Roman" w:cs="Times New Roman"/>
        </w:rPr>
        <w:t>Participation 10%</w:t>
      </w:r>
    </w:p>
    <w:p w14:paraId="44245A2C" w14:textId="77777777" w:rsidR="008938A4" w:rsidRDefault="008938A4" w:rsidP="00B97435">
      <w:pPr>
        <w:widowControl w:val="0"/>
        <w:autoSpaceDE w:val="0"/>
        <w:autoSpaceDN w:val="0"/>
        <w:adjustRightInd w:val="0"/>
        <w:rPr>
          <w:rFonts w:ascii="Times New Roman" w:hAnsi="Times New Roman" w:cs="Times New Roman"/>
        </w:rPr>
      </w:pPr>
    </w:p>
    <w:p w14:paraId="4F9F1802" w14:textId="7CD18F40" w:rsidR="00C55B2E" w:rsidRPr="00797455" w:rsidRDefault="00C55B2E" w:rsidP="00B97435">
      <w:pPr>
        <w:widowControl w:val="0"/>
        <w:autoSpaceDE w:val="0"/>
        <w:autoSpaceDN w:val="0"/>
        <w:adjustRightInd w:val="0"/>
        <w:rPr>
          <w:rFonts w:ascii="Times New Roman" w:hAnsi="Times New Roman" w:cs="Times New Roman"/>
        </w:rPr>
      </w:pPr>
      <w:r>
        <w:rPr>
          <w:rFonts w:ascii="Times New Roman" w:hAnsi="Times New Roman" w:cs="Times New Roman"/>
        </w:rPr>
        <w:t>A full timetable will be available before the first class.</w:t>
      </w:r>
    </w:p>
    <w:p w14:paraId="41A41B0F" w14:textId="77777777" w:rsidR="001657AA" w:rsidRPr="00797455" w:rsidRDefault="001657AA" w:rsidP="00B97435">
      <w:pPr>
        <w:widowControl w:val="0"/>
        <w:autoSpaceDE w:val="0"/>
        <w:autoSpaceDN w:val="0"/>
        <w:adjustRightInd w:val="0"/>
        <w:rPr>
          <w:rFonts w:ascii="Times New Roman" w:hAnsi="Times New Roman" w:cs="Times New Roman"/>
        </w:rPr>
      </w:pPr>
    </w:p>
    <w:p w14:paraId="43671EFF" w14:textId="77777777" w:rsidR="001657AA" w:rsidRPr="00797455" w:rsidRDefault="001657AA" w:rsidP="00B97435">
      <w:pPr>
        <w:widowControl w:val="0"/>
        <w:autoSpaceDE w:val="0"/>
        <w:autoSpaceDN w:val="0"/>
        <w:adjustRightInd w:val="0"/>
        <w:rPr>
          <w:rFonts w:ascii="Times New Roman" w:hAnsi="Times New Roman" w:cs="Times New Roman"/>
        </w:rPr>
      </w:pPr>
      <w:r w:rsidRPr="00797455">
        <w:rPr>
          <w:rFonts w:ascii="Times New Roman" w:hAnsi="Times New Roman" w:cs="Times New Roman"/>
        </w:rPr>
        <w:t>Participation is essential to your success in this course. Without it, it is not possible to create the sort of engaged, active studio environment in which good work flourishes. Participation means</w:t>
      </w:r>
      <w:r w:rsidRPr="00797455">
        <w:rPr>
          <w:rFonts w:ascii="Times New Roman" w:hAnsi="Times New Roman" w:cs="Times New Roman"/>
          <w:u w:val="single"/>
        </w:rPr>
        <w:t xml:space="preserve"> regular, prompt attendance</w:t>
      </w:r>
      <w:r w:rsidRPr="00797455">
        <w:rPr>
          <w:rFonts w:ascii="Times New Roman" w:hAnsi="Times New Roman" w:cs="Times New Roman"/>
        </w:rPr>
        <w:t>, engaging in class discussions and critiques, and attendance at selected artist lectures and field trips.</w:t>
      </w:r>
    </w:p>
    <w:p w14:paraId="661D04C9" w14:textId="77777777" w:rsidR="001657AA" w:rsidRDefault="001657AA" w:rsidP="00B97435">
      <w:pPr>
        <w:widowControl w:val="0"/>
        <w:autoSpaceDE w:val="0"/>
        <w:autoSpaceDN w:val="0"/>
        <w:adjustRightInd w:val="0"/>
        <w:rPr>
          <w:rFonts w:ascii="Times New Roman" w:hAnsi="Times New Roman" w:cs="Times New Roman"/>
        </w:rPr>
      </w:pPr>
    </w:p>
    <w:p w14:paraId="024D8AC2" w14:textId="77777777" w:rsidR="001657AA" w:rsidRPr="00797455" w:rsidRDefault="001657AA" w:rsidP="00B97435">
      <w:pPr>
        <w:widowControl w:val="0"/>
        <w:autoSpaceDE w:val="0"/>
        <w:autoSpaceDN w:val="0"/>
        <w:adjustRightInd w:val="0"/>
        <w:rPr>
          <w:rFonts w:ascii="Times New Roman" w:hAnsi="Times New Roman" w:cs="Times New Roman"/>
        </w:rPr>
      </w:pPr>
    </w:p>
    <w:p w14:paraId="73D0F1FD" w14:textId="77777777" w:rsidR="001657AA" w:rsidRPr="00797455" w:rsidRDefault="001657AA" w:rsidP="00B97435">
      <w:pPr>
        <w:widowControl w:val="0"/>
        <w:autoSpaceDE w:val="0"/>
        <w:autoSpaceDN w:val="0"/>
        <w:adjustRightInd w:val="0"/>
        <w:rPr>
          <w:rFonts w:ascii="Times New Roman" w:hAnsi="Times New Roman" w:cs="Times New Roman"/>
        </w:rPr>
      </w:pPr>
      <w:r w:rsidRPr="00797455">
        <w:rPr>
          <w:rFonts w:ascii="Times New Roman" w:hAnsi="Times New Roman" w:cs="Times New Roman"/>
          <w:b/>
          <w:bCs/>
          <w:u w:val="single"/>
        </w:rPr>
        <w:t>SAFETY</w:t>
      </w:r>
      <w:r w:rsidRPr="00797455">
        <w:rPr>
          <w:rFonts w:ascii="Times New Roman" w:hAnsi="Times New Roman" w:cs="Times New Roman"/>
          <w:b/>
          <w:bCs/>
        </w:rPr>
        <w:t>:</w:t>
      </w:r>
    </w:p>
    <w:p w14:paraId="31E07BFD" w14:textId="77777777" w:rsidR="001657AA" w:rsidRDefault="001657AA" w:rsidP="00B97435">
      <w:pPr>
        <w:widowControl w:val="0"/>
        <w:autoSpaceDE w:val="0"/>
        <w:autoSpaceDN w:val="0"/>
        <w:adjustRightInd w:val="0"/>
        <w:rPr>
          <w:rFonts w:ascii="Times New Roman" w:hAnsi="Times New Roman" w:cs="Times New Roman"/>
        </w:rPr>
      </w:pPr>
      <w:r w:rsidRPr="00797455">
        <w:rPr>
          <w:rFonts w:ascii="Times New Roman" w:hAnsi="Times New Roman" w:cs="Times New Roman"/>
        </w:rPr>
        <w:t>Safety in the studio, etc. is a priority at all times. In order to ensure safety of all participants, the procedures/ guidelines provided by the instructor must be followed. It is the responsibility of each student to attend any safety orientation that is provided.</w:t>
      </w:r>
    </w:p>
    <w:p w14:paraId="0C0153E2" w14:textId="77777777" w:rsidR="00515A9A" w:rsidRDefault="00515A9A" w:rsidP="00B97435">
      <w:pPr>
        <w:widowControl w:val="0"/>
        <w:autoSpaceDE w:val="0"/>
        <w:autoSpaceDN w:val="0"/>
        <w:adjustRightInd w:val="0"/>
        <w:rPr>
          <w:rFonts w:ascii="Times New Roman" w:hAnsi="Times New Roman" w:cs="Times New Roman"/>
        </w:rPr>
      </w:pPr>
    </w:p>
    <w:p w14:paraId="29FBB6B5" w14:textId="77777777" w:rsidR="00515A9A" w:rsidRDefault="00515A9A" w:rsidP="00515A9A">
      <w:pPr>
        <w:autoSpaceDE w:val="0"/>
        <w:autoSpaceDN w:val="0"/>
        <w:adjustRightInd w:val="0"/>
        <w:rPr>
          <w:rFonts w:eastAsiaTheme="minorHAnsi"/>
          <w:b/>
          <w:color w:val="000000"/>
          <w:u w:val="single"/>
          <w:lang w:val="en-CA"/>
        </w:rPr>
      </w:pPr>
    </w:p>
    <w:p w14:paraId="389CFAAC" w14:textId="77777777" w:rsidR="00515A9A" w:rsidRDefault="00515A9A" w:rsidP="00515A9A">
      <w:pPr>
        <w:autoSpaceDE w:val="0"/>
        <w:autoSpaceDN w:val="0"/>
        <w:adjustRightInd w:val="0"/>
        <w:rPr>
          <w:rFonts w:eastAsiaTheme="minorHAnsi"/>
          <w:b/>
          <w:color w:val="000000"/>
          <w:u w:val="single"/>
          <w:lang w:val="en-CA"/>
        </w:rPr>
      </w:pPr>
      <w:r w:rsidRPr="009F6FDD">
        <w:rPr>
          <w:rFonts w:eastAsiaTheme="minorHAnsi"/>
          <w:b/>
          <w:color w:val="000000"/>
          <w:u w:val="single"/>
          <w:lang w:val="en-CA"/>
        </w:rPr>
        <w:t xml:space="preserve">ACCESSIBILITY </w:t>
      </w:r>
    </w:p>
    <w:p w14:paraId="794965CF" w14:textId="77777777" w:rsidR="00515A9A" w:rsidRPr="009F6FDD" w:rsidRDefault="00515A9A" w:rsidP="00515A9A">
      <w:pPr>
        <w:autoSpaceDE w:val="0"/>
        <w:autoSpaceDN w:val="0"/>
        <w:adjustRightInd w:val="0"/>
        <w:rPr>
          <w:rFonts w:eastAsiaTheme="minorHAnsi"/>
          <w:color w:val="000000"/>
          <w:lang w:val="en-CA"/>
        </w:rPr>
      </w:pPr>
      <w:r w:rsidRPr="009F6FDD">
        <w:rPr>
          <w:rFonts w:eastAsiaTheme="minorHAnsi"/>
          <w:color w:val="000000"/>
          <w:lang w:val="en-CA"/>
        </w:rPr>
        <w:t xml:space="preserve">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the Centre for Students with Disabilities (soon to be re-named Student Accessibility Services) as soon as possible. </w:t>
      </w:r>
    </w:p>
    <w:p w14:paraId="0FD3A16D" w14:textId="77777777" w:rsidR="00515A9A" w:rsidRDefault="00515A9A" w:rsidP="00515A9A">
      <w:pPr>
        <w:widowControl w:val="0"/>
        <w:rPr>
          <w:rFonts w:eastAsiaTheme="minorHAnsi"/>
          <w:color w:val="000000"/>
          <w:lang w:val="en-CA"/>
        </w:rPr>
      </w:pPr>
    </w:p>
    <w:p w14:paraId="0983F4BB" w14:textId="4C0BB316" w:rsidR="001657AA" w:rsidRPr="00797455" w:rsidRDefault="001657AA" w:rsidP="00B97435">
      <w:pPr>
        <w:widowControl w:val="0"/>
        <w:autoSpaceDE w:val="0"/>
        <w:autoSpaceDN w:val="0"/>
        <w:adjustRightInd w:val="0"/>
        <w:rPr>
          <w:rFonts w:ascii="Times New Roman" w:hAnsi="Times New Roman" w:cs="Times New Roman"/>
        </w:rPr>
      </w:pPr>
      <w:r w:rsidRPr="00797455">
        <w:rPr>
          <w:rFonts w:ascii="Times New Roman" w:hAnsi="Times New Roman" w:cs="Times New Roman"/>
          <w:b/>
          <w:bCs/>
          <w:u w:val="single"/>
        </w:rPr>
        <w:t>MATERIALS LIST</w:t>
      </w:r>
    </w:p>
    <w:p w14:paraId="26506AAC" w14:textId="77777777" w:rsidR="001657AA" w:rsidRPr="00797455" w:rsidRDefault="001657AA" w:rsidP="00B97435">
      <w:pPr>
        <w:widowControl w:val="0"/>
        <w:autoSpaceDE w:val="0"/>
        <w:autoSpaceDN w:val="0"/>
        <w:adjustRightInd w:val="0"/>
        <w:rPr>
          <w:rFonts w:ascii="Times New Roman" w:hAnsi="Times New Roman" w:cs="Times New Roman"/>
        </w:rPr>
      </w:pPr>
      <w:r w:rsidRPr="00797455">
        <w:rPr>
          <w:rFonts w:ascii="Times New Roman" w:hAnsi="Times New Roman" w:cs="Times New Roman"/>
        </w:rPr>
        <w:t>We will review this list during the first class. .</w:t>
      </w:r>
    </w:p>
    <w:p w14:paraId="76191FEC" w14:textId="77777777" w:rsidR="001657AA" w:rsidRPr="00797455" w:rsidRDefault="001657AA" w:rsidP="00B97435">
      <w:pPr>
        <w:widowControl w:val="0"/>
        <w:autoSpaceDE w:val="0"/>
        <w:autoSpaceDN w:val="0"/>
        <w:adjustRightInd w:val="0"/>
        <w:rPr>
          <w:rFonts w:ascii="Times New Roman" w:hAnsi="Times New Roman" w:cs="Times New Roman"/>
        </w:rPr>
      </w:pPr>
    </w:p>
    <w:p w14:paraId="3CEA9FF7" w14:textId="77777777" w:rsidR="001657AA" w:rsidRPr="00797455" w:rsidRDefault="001657AA" w:rsidP="00B97435">
      <w:pPr>
        <w:widowControl w:val="0"/>
        <w:tabs>
          <w:tab w:val="left" w:pos="4320"/>
        </w:tabs>
        <w:autoSpaceDE w:val="0"/>
        <w:autoSpaceDN w:val="0"/>
        <w:adjustRightInd w:val="0"/>
        <w:rPr>
          <w:rFonts w:ascii="Times New Roman" w:hAnsi="Times New Roman" w:cs="Times New Roman"/>
        </w:rPr>
      </w:pPr>
      <w:r w:rsidRPr="00797455">
        <w:rPr>
          <w:rFonts w:ascii="Times New Roman" w:hAnsi="Times New Roman" w:cs="Times New Roman"/>
          <w:b/>
          <w:bCs/>
        </w:rPr>
        <w:t>ACRYLIC Paints</w:t>
      </w:r>
      <w:r w:rsidRPr="00797455">
        <w:rPr>
          <w:rFonts w:ascii="Times New Roman" w:hAnsi="Times New Roman" w:cs="Times New Roman"/>
          <w:b/>
          <w:bCs/>
        </w:rPr>
        <w:tab/>
        <w:t>OIL paints (Winton brand is fine)</w:t>
      </w:r>
    </w:p>
    <w:p w14:paraId="10078AB2" w14:textId="77777777" w:rsidR="001657AA" w:rsidRPr="00797455" w:rsidRDefault="001657AA" w:rsidP="00B97435">
      <w:pPr>
        <w:widowControl w:val="0"/>
        <w:tabs>
          <w:tab w:val="left" w:pos="4320"/>
        </w:tabs>
        <w:autoSpaceDE w:val="0"/>
        <w:autoSpaceDN w:val="0"/>
        <w:adjustRightInd w:val="0"/>
        <w:rPr>
          <w:rFonts w:ascii="Times New Roman" w:hAnsi="Times New Roman" w:cs="Times New Roman"/>
        </w:rPr>
      </w:pPr>
      <w:r w:rsidRPr="00797455">
        <w:rPr>
          <w:rFonts w:ascii="Times New Roman" w:hAnsi="Times New Roman" w:cs="Times New Roman"/>
        </w:rPr>
        <w:t xml:space="preserve">Cadmium yellow light </w:t>
      </w:r>
      <w:r w:rsidRPr="00797455">
        <w:rPr>
          <w:rFonts w:ascii="Times New Roman" w:hAnsi="Times New Roman" w:cs="Times New Roman"/>
        </w:rPr>
        <w:tab/>
        <w:t xml:space="preserve">Cadmium yellow light </w:t>
      </w:r>
    </w:p>
    <w:p w14:paraId="0C60787A" w14:textId="77966AAD" w:rsidR="001657AA" w:rsidRPr="00797455" w:rsidRDefault="001657AA" w:rsidP="00B97435">
      <w:pPr>
        <w:widowControl w:val="0"/>
        <w:tabs>
          <w:tab w:val="left" w:pos="4320"/>
        </w:tabs>
        <w:autoSpaceDE w:val="0"/>
        <w:autoSpaceDN w:val="0"/>
        <w:adjustRightInd w:val="0"/>
        <w:rPr>
          <w:rFonts w:ascii="Times New Roman" w:hAnsi="Times New Roman" w:cs="Times New Roman"/>
        </w:rPr>
      </w:pPr>
      <w:r w:rsidRPr="00797455">
        <w:rPr>
          <w:rFonts w:ascii="Times New Roman" w:hAnsi="Times New Roman" w:cs="Times New Roman"/>
        </w:rPr>
        <w:t xml:space="preserve">Cadmium Red </w:t>
      </w:r>
      <w:r w:rsidRPr="00797455">
        <w:rPr>
          <w:rFonts w:ascii="Times New Roman" w:hAnsi="Times New Roman" w:cs="Times New Roman"/>
        </w:rPr>
        <w:tab/>
        <w:t>Alizarin Crimson</w:t>
      </w:r>
    </w:p>
    <w:p w14:paraId="6BFAA16E" w14:textId="608758F2" w:rsidR="001657AA" w:rsidRPr="00797455" w:rsidRDefault="001657AA" w:rsidP="00B97435">
      <w:pPr>
        <w:widowControl w:val="0"/>
        <w:tabs>
          <w:tab w:val="left" w:pos="4320"/>
        </w:tabs>
        <w:autoSpaceDE w:val="0"/>
        <w:autoSpaceDN w:val="0"/>
        <w:adjustRightInd w:val="0"/>
        <w:rPr>
          <w:rFonts w:ascii="Times New Roman" w:hAnsi="Times New Roman" w:cs="Times New Roman"/>
        </w:rPr>
      </w:pPr>
      <w:r w:rsidRPr="00797455">
        <w:rPr>
          <w:rFonts w:ascii="Times New Roman" w:hAnsi="Times New Roman" w:cs="Times New Roman"/>
        </w:rPr>
        <w:t>Ultramarine blue</w:t>
      </w:r>
      <w:r w:rsidRPr="00797455">
        <w:rPr>
          <w:rFonts w:ascii="Times New Roman" w:hAnsi="Times New Roman" w:cs="Times New Roman"/>
        </w:rPr>
        <w:tab/>
        <w:t xml:space="preserve">Cadmium Red </w:t>
      </w:r>
    </w:p>
    <w:p w14:paraId="39CC12DF" w14:textId="77777777" w:rsidR="00654236" w:rsidRDefault="001657AA" w:rsidP="00B97435">
      <w:pPr>
        <w:widowControl w:val="0"/>
        <w:tabs>
          <w:tab w:val="left" w:pos="4320"/>
        </w:tabs>
        <w:autoSpaceDE w:val="0"/>
        <w:autoSpaceDN w:val="0"/>
        <w:adjustRightInd w:val="0"/>
        <w:rPr>
          <w:rFonts w:ascii="Times New Roman" w:hAnsi="Times New Roman" w:cs="Times New Roman"/>
        </w:rPr>
      </w:pPr>
      <w:r w:rsidRPr="00797455">
        <w:rPr>
          <w:rFonts w:ascii="Times New Roman" w:hAnsi="Times New Roman" w:cs="Times New Roman"/>
        </w:rPr>
        <w:lastRenderedPageBreak/>
        <w:t>Mars or Ivory Black</w:t>
      </w:r>
    </w:p>
    <w:p w14:paraId="090FF33F" w14:textId="472F2B21" w:rsidR="001657AA" w:rsidRPr="00797455" w:rsidRDefault="00654236" w:rsidP="00B97435">
      <w:pPr>
        <w:widowControl w:val="0"/>
        <w:tabs>
          <w:tab w:val="left" w:pos="4320"/>
        </w:tabs>
        <w:autoSpaceDE w:val="0"/>
        <w:autoSpaceDN w:val="0"/>
        <w:adjustRightInd w:val="0"/>
        <w:rPr>
          <w:rFonts w:ascii="Times New Roman" w:hAnsi="Times New Roman" w:cs="Times New Roman"/>
        </w:rPr>
      </w:pPr>
      <w:r>
        <w:rPr>
          <w:rFonts w:ascii="Times New Roman" w:hAnsi="Times New Roman" w:cs="Times New Roman"/>
        </w:rPr>
        <w:t>Permanent mauve</w:t>
      </w:r>
      <w:r w:rsidR="001657AA" w:rsidRPr="00797455">
        <w:rPr>
          <w:rFonts w:ascii="Times New Roman" w:hAnsi="Times New Roman" w:cs="Times New Roman"/>
        </w:rPr>
        <w:tab/>
        <w:t>Ultramarine blue</w:t>
      </w:r>
    </w:p>
    <w:p w14:paraId="43F37C25" w14:textId="77777777" w:rsidR="001657AA" w:rsidRPr="00797455" w:rsidRDefault="001657AA" w:rsidP="00B97435">
      <w:pPr>
        <w:widowControl w:val="0"/>
        <w:tabs>
          <w:tab w:val="left" w:pos="4320"/>
        </w:tabs>
        <w:autoSpaceDE w:val="0"/>
        <w:autoSpaceDN w:val="0"/>
        <w:adjustRightInd w:val="0"/>
        <w:rPr>
          <w:rFonts w:ascii="Times New Roman" w:hAnsi="Times New Roman" w:cs="Times New Roman"/>
        </w:rPr>
      </w:pPr>
      <w:r w:rsidRPr="00797455">
        <w:rPr>
          <w:rFonts w:ascii="Times New Roman" w:hAnsi="Times New Roman" w:cs="Times New Roman"/>
        </w:rPr>
        <w:t>Titanium white (large tube)</w:t>
      </w:r>
      <w:r w:rsidRPr="00797455">
        <w:rPr>
          <w:rFonts w:ascii="Times New Roman" w:hAnsi="Times New Roman" w:cs="Times New Roman"/>
        </w:rPr>
        <w:tab/>
        <w:t>Cobalt blue hue</w:t>
      </w:r>
    </w:p>
    <w:p w14:paraId="6EEE837C" w14:textId="77777777" w:rsidR="001657AA" w:rsidRPr="00797455" w:rsidRDefault="001657AA" w:rsidP="00B97435">
      <w:pPr>
        <w:widowControl w:val="0"/>
        <w:tabs>
          <w:tab w:val="left" w:pos="4320"/>
        </w:tabs>
        <w:autoSpaceDE w:val="0"/>
        <w:autoSpaceDN w:val="0"/>
        <w:adjustRightInd w:val="0"/>
        <w:rPr>
          <w:rFonts w:ascii="Times New Roman" w:hAnsi="Times New Roman" w:cs="Times New Roman"/>
        </w:rPr>
      </w:pPr>
      <w:r w:rsidRPr="00797455">
        <w:rPr>
          <w:rFonts w:ascii="Times New Roman" w:hAnsi="Times New Roman" w:cs="Times New Roman"/>
        </w:rPr>
        <w:tab/>
        <w:t>Mars or Ivory Black</w:t>
      </w:r>
    </w:p>
    <w:p w14:paraId="4F372967" w14:textId="77777777" w:rsidR="001657AA" w:rsidRPr="00797455" w:rsidRDefault="001657AA" w:rsidP="00B97435">
      <w:pPr>
        <w:widowControl w:val="0"/>
        <w:tabs>
          <w:tab w:val="left" w:pos="4320"/>
        </w:tabs>
        <w:autoSpaceDE w:val="0"/>
        <w:autoSpaceDN w:val="0"/>
        <w:adjustRightInd w:val="0"/>
        <w:rPr>
          <w:rFonts w:ascii="Times New Roman" w:hAnsi="Times New Roman" w:cs="Times New Roman"/>
        </w:rPr>
      </w:pPr>
      <w:r w:rsidRPr="00797455">
        <w:rPr>
          <w:rFonts w:ascii="Times New Roman" w:hAnsi="Times New Roman" w:cs="Times New Roman"/>
        </w:rPr>
        <w:tab/>
        <w:t>Titanium White (large tube)</w:t>
      </w:r>
    </w:p>
    <w:p w14:paraId="123C29EA" w14:textId="77777777" w:rsidR="001657AA" w:rsidRPr="00797455" w:rsidRDefault="001657AA" w:rsidP="00B97435">
      <w:pPr>
        <w:widowControl w:val="0"/>
        <w:tabs>
          <w:tab w:val="left" w:pos="4320"/>
        </w:tabs>
        <w:autoSpaceDE w:val="0"/>
        <w:autoSpaceDN w:val="0"/>
        <w:adjustRightInd w:val="0"/>
        <w:rPr>
          <w:rFonts w:ascii="Times New Roman" w:hAnsi="Times New Roman" w:cs="Times New Roman"/>
        </w:rPr>
      </w:pPr>
      <w:r w:rsidRPr="00797455">
        <w:rPr>
          <w:rFonts w:ascii="Times New Roman" w:hAnsi="Times New Roman" w:cs="Times New Roman"/>
        </w:rPr>
        <w:tab/>
        <w:t>Burnt sienna</w:t>
      </w:r>
    </w:p>
    <w:p w14:paraId="2920B327" w14:textId="77777777" w:rsidR="001657AA" w:rsidRPr="00797455" w:rsidRDefault="001657AA" w:rsidP="00B97435">
      <w:pPr>
        <w:widowControl w:val="0"/>
        <w:tabs>
          <w:tab w:val="left" w:pos="4320"/>
        </w:tabs>
        <w:autoSpaceDE w:val="0"/>
        <w:autoSpaceDN w:val="0"/>
        <w:adjustRightInd w:val="0"/>
        <w:rPr>
          <w:rFonts w:ascii="Times New Roman" w:hAnsi="Times New Roman" w:cs="Times New Roman"/>
        </w:rPr>
      </w:pPr>
      <w:r w:rsidRPr="00797455">
        <w:rPr>
          <w:rFonts w:ascii="Times New Roman" w:hAnsi="Times New Roman" w:cs="Times New Roman"/>
        </w:rPr>
        <w:tab/>
        <w:t>Yellow ochre</w:t>
      </w:r>
    </w:p>
    <w:p w14:paraId="66859B09" w14:textId="77777777" w:rsidR="001657AA" w:rsidRPr="00797455" w:rsidRDefault="001657AA" w:rsidP="00B97435">
      <w:pPr>
        <w:widowControl w:val="0"/>
        <w:autoSpaceDE w:val="0"/>
        <w:autoSpaceDN w:val="0"/>
        <w:adjustRightInd w:val="0"/>
        <w:rPr>
          <w:rFonts w:ascii="Times New Roman" w:hAnsi="Times New Roman" w:cs="Times New Roman"/>
          <w:b/>
          <w:bCs/>
        </w:rPr>
      </w:pPr>
    </w:p>
    <w:p w14:paraId="2E998721" w14:textId="77777777" w:rsidR="001657AA" w:rsidRPr="00797455" w:rsidRDefault="001657AA" w:rsidP="00B97435">
      <w:pPr>
        <w:widowControl w:val="0"/>
        <w:autoSpaceDE w:val="0"/>
        <w:autoSpaceDN w:val="0"/>
        <w:adjustRightInd w:val="0"/>
        <w:rPr>
          <w:rFonts w:ascii="Times New Roman" w:hAnsi="Times New Roman" w:cs="Times New Roman"/>
        </w:rPr>
      </w:pPr>
      <w:r w:rsidRPr="00797455">
        <w:rPr>
          <w:rFonts w:ascii="Times New Roman" w:hAnsi="Times New Roman" w:cs="Times New Roman"/>
          <w:b/>
          <w:bCs/>
        </w:rPr>
        <w:t xml:space="preserve">BRUSHES </w:t>
      </w:r>
    </w:p>
    <w:p w14:paraId="52E1D52E" w14:textId="77777777" w:rsidR="001657AA" w:rsidRPr="00797455" w:rsidRDefault="001657AA" w:rsidP="00B97435">
      <w:pPr>
        <w:widowControl w:val="0"/>
        <w:numPr>
          <w:ilvl w:val="0"/>
          <w:numId w:val="2"/>
        </w:numPr>
        <w:tabs>
          <w:tab w:val="clear" w:pos="720"/>
        </w:tabs>
        <w:autoSpaceDE w:val="0"/>
        <w:autoSpaceDN w:val="0"/>
        <w:adjustRightInd w:val="0"/>
        <w:rPr>
          <w:rFonts w:ascii="Times New Roman" w:hAnsi="Times New Roman" w:cs="Times New Roman"/>
        </w:rPr>
      </w:pPr>
      <w:r w:rsidRPr="00797455">
        <w:rPr>
          <w:rFonts w:ascii="Times New Roman" w:hAnsi="Times New Roman" w:cs="Times New Roman"/>
        </w:rPr>
        <w:t xml:space="preserve">Flats or brights, hogs hair: minimum: #2 #4 #6 #8 #12 </w:t>
      </w:r>
    </w:p>
    <w:p w14:paraId="3CBC1788" w14:textId="77777777" w:rsidR="001657AA" w:rsidRPr="00797455" w:rsidRDefault="001657AA" w:rsidP="00B97435">
      <w:pPr>
        <w:widowControl w:val="0"/>
        <w:numPr>
          <w:ilvl w:val="0"/>
          <w:numId w:val="2"/>
        </w:numPr>
        <w:tabs>
          <w:tab w:val="clear" w:pos="720"/>
        </w:tabs>
        <w:autoSpaceDE w:val="0"/>
        <w:autoSpaceDN w:val="0"/>
        <w:adjustRightInd w:val="0"/>
        <w:rPr>
          <w:rFonts w:ascii="Times New Roman" w:hAnsi="Times New Roman" w:cs="Times New Roman"/>
        </w:rPr>
      </w:pPr>
      <w:r w:rsidRPr="00797455">
        <w:rPr>
          <w:rFonts w:ascii="Times New Roman" w:hAnsi="Times New Roman" w:cs="Times New Roman"/>
        </w:rPr>
        <w:t>one  2" house-painting brush (for gesso)</w:t>
      </w:r>
    </w:p>
    <w:p w14:paraId="16DFA3BC" w14:textId="77777777" w:rsidR="001657AA" w:rsidRPr="00797455" w:rsidRDefault="001657AA" w:rsidP="00B97435">
      <w:pPr>
        <w:widowControl w:val="0"/>
        <w:autoSpaceDE w:val="0"/>
        <w:autoSpaceDN w:val="0"/>
        <w:adjustRightInd w:val="0"/>
        <w:rPr>
          <w:rFonts w:ascii="Times New Roman" w:hAnsi="Times New Roman" w:cs="Times New Roman"/>
        </w:rPr>
      </w:pPr>
    </w:p>
    <w:p w14:paraId="1C992948" w14:textId="77777777" w:rsidR="001657AA" w:rsidRPr="00797455" w:rsidRDefault="001657AA" w:rsidP="00B97435">
      <w:pPr>
        <w:widowControl w:val="0"/>
        <w:autoSpaceDE w:val="0"/>
        <w:autoSpaceDN w:val="0"/>
        <w:adjustRightInd w:val="0"/>
        <w:rPr>
          <w:rFonts w:ascii="Times New Roman" w:hAnsi="Times New Roman" w:cs="Times New Roman"/>
        </w:rPr>
      </w:pPr>
      <w:r w:rsidRPr="00797455">
        <w:rPr>
          <w:rFonts w:ascii="Times New Roman" w:hAnsi="Times New Roman" w:cs="Times New Roman"/>
          <w:b/>
          <w:bCs/>
        </w:rPr>
        <w:t>MEDIUM / THINNER</w:t>
      </w:r>
    </w:p>
    <w:p w14:paraId="3AD17BA9" w14:textId="77777777" w:rsidR="001657AA" w:rsidRPr="00797455" w:rsidRDefault="001657AA" w:rsidP="00B97435">
      <w:pPr>
        <w:widowControl w:val="0"/>
        <w:numPr>
          <w:ilvl w:val="0"/>
          <w:numId w:val="3"/>
        </w:numPr>
        <w:tabs>
          <w:tab w:val="clear" w:pos="720"/>
        </w:tabs>
        <w:autoSpaceDE w:val="0"/>
        <w:autoSpaceDN w:val="0"/>
        <w:adjustRightInd w:val="0"/>
        <w:rPr>
          <w:rFonts w:ascii="Times New Roman" w:hAnsi="Times New Roman" w:cs="Times New Roman"/>
        </w:rPr>
      </w:pPr>
      <w:r w:rsidRPr="00797455">
        <w:rPr>
          <w:rFonts w:ascii="Times New Roman" w:hAnsi="Times New Roman" w:cs="Times New Roman"/>
        </w:rPr>
        <w:t>This will be provided by your lab fee.</w:t>
      </w:r>
    </w:p>
    <w:p w14:paraId="1181C755" w14:textId="77777777" w:rsidR="001657AA" w:rsidRPr="00797455" w:rsidRDefault="001657AA" w:rsidP="00B97435">
      <w:pPr>
        <w:widowControl w:val="0"/>
        <w:autoSpaceDE w:val="0"/>
        <w:autoSpaceDN w:val="0"/>
        <w:adjustRightInd w:val="0"/>
        <w:rPr>
          <w:rFonts w:ascii="Times New Roman" w:hAnsi="Times New Roman" w:cs="Times New Roman"/>
        </w:rPr>
      </w:pPr>
    </w:p>
    <w:p w14:paraId="3AC8BF8D" w14:textId="77777777" w:rsidR="001657AA" w:rsidRPr="00797455" w:rsidRDefault="001657AA" w:rsidP="00B97435">
      <w:pPr>
        <w:widowControl w:val="0"/>
        <w:autoSpaceDE w:val="0"/>
        <w:autoSpaceDN w:val="0"/>
        <w:adjustRightInd w:val="0"/>
        <w:rPr>
          <w:rFonts w:ascii="Times New Roman" w:hAnsi="Times New Roman" w:cs="Times New Roman"/>
        </w:rPr>
      </w:pPr>
      <w:r w:rsidRPr="00797455">
        <w:rPr>
          <w:rFonts w:ascii="Times New Roman" w:hAnsi="Times New Roman" w:cs="Times New Roman"/>
          <w:b/>
          <w:bCs/>
        </w:rPr>
        <w:t>SUPPORTS</w:t>
      </w:r>
    </w:p>
    <w:p w14:paraId="42695C7D" w14:textId="2CC10829" w:rsidR="001657AA" w:rsidRPr="00797455" w:rsidRDefault="001657AA" w:rsidP="00B97435">
      <w:pPr>
        <w:widowControl w:val="0"/>
        <w:numPr>
          <w:ilvl w:val="0"/>
          <w:numId w:val="3"/>
        </w:numPr>
        <w:tabs>
          <w:tab w:val="clear" w:pos="720"/>
        </w:tabs>
        <w:autoSpaceDE w:val="0"/>
        <w:autoSpaceDN w:val="0"/>
        <w:adjustRightInd w:val="0"/>
        <w:rPr>
          <w:rFonts w:ascii="Times New Roman" w:hAnsi="Times New Roman" w:cs="Times New Roman"/>
        </w:rPr>
      </w:pPr>
      <w:r w:rsidRPr="00797455">
        <w:rPr>
          <w:rFonts w:ascii="Times New Roman" w:hAnsi="Times New Roman" w:cs="Times New Roman"/>
        </w:rPr>
        <w:t xml:space="preserve">Masonite panels and gesso (for </w:t>
      </w:r>
      <w:r w:rsidR="00654236">
        <w:rPr>
          <w:rFonts w:ascii="Times New Roman" w:hAnsi="Times New Roman" w:cs="Times New Roman"/>
        </w:rPr>
        <w:t xml:space="preserve">use on </w:t>
      </w:r>
      <w:r w:rsidRPr="00797455">
        <w:rPr>
          <w:rFonts w:ascii="Times New Roman" w:hAnsi="Times New Roman" w:cs="Times New Roman"/>
        </w:rPr>
        <w:t>both panels and canvas) will be provided by your lab fee.</w:t>
      </w:r>
    </w:p>
    <w:p w14:paraId="5F0E0033" w14:textId="77777777" w:rsidR="001657AA" w:rsidRPr="00797455" w:rsidRDefault="001657AA" w:rsidP="00B97435">
      <w:pPr>
        <w:widowControl w:val="0"/>
        <w:numPr>
          <w:ilvl w:val="0"/>
          <w:numId w:val="3"/>
        </w:numPr>
        <w:tabs>
          <w:tab w:val="clear" w:pos="720"/>
        </w:tabs>
        <w:autoSpaceDE w:val="0"/>
        <w:autoSpaceDN w:val="0"/>
        <w:adjustRightInd w:val="0"/>
        <w:rPr>
          <w:rFonts w:ascii="Times New Roman" w:hAnsi="Times New Roman" w:cs="Times New Roman"/>
        </w:rPr>
      </w:pPr>
      <w:r w:rsidRPr="00797455">
        <w:rPr>
          <w:rFonts w:ascii="Times New Roman" w:hAnsi="Times New Roman" w:cs="Times New Roman"/>
        </w:rPr>
        <w:t>prepared canvases: there will be a demonstration early in the term to teach you to build stretchers, stretch and prime canvas. At the beginning of term you will receive a list of suggested canvas dimensions for each project</w:t>
      </w:r>
    </w:p>
    <w:p w14:paraId="372A87BC" w14:textId="77777777" w:rsidR="001657AA" w:rsidRPr="00797455" w:rsidRDefault="001657AA" w:rsidP="00B97435">
      <w:pPr>
        <w:widowControl w:val="0"/>
        <w:autoSpaceDE w:val="0"/>
        <w:autoSpaceDN w:val="0"/>
        <w:adjustRightInd w:val="0"/>
        <w:rPr>
          <w:rFonts w:ascii="Times New Roman" w:hAnsi="Times New Roman" w:cs="Times New Roman"/>
        </w:rPr>
      </w:pPr>
    </w:p>
    <w:p w14:paraId="75A5FDA7" w14:textId="77777777" w:rsidR="001657AA" w:rsidRPr="00797455" w:rsidRDefault="001657AA" w:rsidP="00B97435">
      <w:pPr>
        <w:widowControl w:val="0"/>
        <w:autoSpaceDE w:val="0"/>
        <w:autoSpaceDN w:val="0"/>
        <w:adjustRightInd w:val="0"/>
        <w:rPr>
          <w:rFonts w:ascii="Times New Roman" w:hAnsi="Times New Roman" w:cs="Times New Roman"/>
          <w:b/>
          <w:bCs/>
        </w:rPr>
      </w:pPr>
      <w:r w:rsidRPr="00797455">
        <w:rPr>
          <w:rFonts w:ascii="Times New Roman" w:hAnsi="Times New Roman" w:cs="Times New Roman"/>
          <w:b/>
          <w:bCs/>
        </w:rPr>
        <w:t>OTHER</w:t>
      </w:r>
    </w:p>
    <w:p w14:paraId="7C00DF02" w14:textId="77777777" w:rsidR="001657AA" w:rsidRPr="00797455" w:rsidRDefault="001657AA" w:rsidP="00B97435">
      <w:pPr>
        <w:widowControl w:val="0"/>
        <w:numPr>
          <w:ilvl w:val="0"/>
          <w:numId w:val="4"/>
        </w:numPr>
        <w:tabs>
          <w:tab w:val="clear" w:pos="720"/>
        </w:tabs>
        <w:autoSpaceDE w:val="0"/>
        <w:autoSpaceDN w:val="0"/>
        <w:adjustRightInd w:val="0"/>
        <w:rPr>
          <w:rFonts w:ascii="Times New Roman" w:hAnsi="Times New Roman" w:cs="Times New Roman"/>
        </w:rPr>
      </w:pPr>
      <w:r w:rsidRPr="00797455">
        <w:rPr>
          <w:rFonts w:ascii="Times New Roman" w:hAnsi="Times New Roman" w:cs="Times New Roman"/>
        </w:rPr>
        <w:t>lidded jar for mineral spirits ( a large coffee tin with a fitted lid is ideal)</w:t>
      </w:r>
    </w:p>
    <w:p w14:paraId="48784CEE" w14:textId="77777777" w:rsidR="001657AA" w:rsidRPr="00797455" w:rsidRDefault="001657AA" w:rsidP="00B97435">
      <w:pPr>
        <w:widowControl w:val="0"/>
        <w:numPr>
          <w:ilvl w:val="0"/>
          <w:numId w:val="4"/>
        </w:numPr>
        <w:tabs>
          <w:tab w:val="clear" w:pos="720"/>
        </w:tabs>
        <w:autoSpaceDE w:val="0"/>
        <w:autoSpaceDN w:val="0"/>
        <w:adjustRightInd w:val="0"/>
        <w:rPr>
          <w:rFonts w:ascii="Times New Roman" w:hAnsi="Times New Roman" w:cs="Times New Roman"/>
        </w:rPr>
      </w:pPr>
      <w:r w:rsidRPr="00797455">
        <w:rPr>
          <w:rFonts w:ascii="Times New Roman" w:hAnsi="Times New Roman" w:cs="Times New Roman"/>
        </w:rPr>
        <w:t>razor blade scraper</w:t>
      </w:r>
    </w:p>
    <w:p w14:paraId="4A2C3461" w14:textId="77777777" w:rsidR="001657AA" w:rsidRPr="00797455" w:rsidRDefault="001657AA" w:rsidP="00B97435">
      <w:pPr>
        <w:widowControl w:val="0"/>
        <w:numPr>
          <w:ilvl w:val="0"/>
          <w:numId w:val="4"/>
        </w:numPr>
        <w:tabs>
          <w:tab w:val="clear" w:pos="720"/>
        </w:tabs>
        <w:autoSpaceDE w:val="0"/>
        <w:autoSpaceDN w:val="0"/>
        <w:adjustRightInd w:val="0"/>
        <w:rPr>
          <w:rFonts w:ascii="Times New Roman" w:hAnsi="Times New Roman" w:cs="Times New Roman"/>
        </w:rPr>
      </w:pPr>
      <w:r w:rsidRPr="00797455">
        <w:rPr>
          <w:rFonts w:ascii="Times New Roman" w:hAnsi="Times New Roman" w:cs="Times New Roman"/>
        </w:rPr>
        <w:t>metal palette knife</w:t>
      </w:r>
    </w:p>
    <w:p w14:paraId="1CE258FD" w14:textId="77777777" w:rsidR="001657AA" w:rsidRPr="00797455" w:rsidRDefault="001657AA" w:rsidP="00B97435">
      <w:pPr>
        <w:widowControl w:val="0"/>
        <w:numPr>
          <w:ilvl w:val="0"/>
          <w:numId w:val="4"/>
        </w:numPr>
        <w:tabs>
          <w:tab w:val="clear" w:pos="720"/>
        </w:tabs>
        <w:autoSpaceDE w:val="0"/>
        <w:autoSpaceDN w:val="0"/>
        <w:adjustRightInd w:val="0"/>
        <w:rPr>
          <w:rFonts w:ascii="Times New Roman" w:hAnsi="Times New Roman" w:cs="Times New Roman"/>
        </w:rPr>
      </w:pPr>
      <w:r w:rsidRPr="00797455">
        <w:rPr>
          <w:rFonts w:ascii="Times New Roman" w:hAnsi="Times New Roman" w:cs="Times New Roman"/>
        </w:rPr>
        <w:t>water container</w:t>
      </w:r>
    </w:p>
    <w:p w14:paraId="327C9D08" w14:textId="77777777" w:rsidR="001657AA" w:rsidRPr="00797455" w:rsidRDefault="001657AA" w:rsidP="00B97435">
      <w:pPr>
        <w:widowControl w:val="0"/>
        <w:numPr>
          <w:ilvl w:val="0"/>
          <w:numId w:val="4"/>
        </w:numPr>
        <w:tabs>
          <w:tab w:val="clear" w:pos="720"/>
        </w:tabs>
        <w:autoSpaceDE w:val="0"/>
        <w:autoSpaceDN w:val="0"/>
        <w:adjustRightInd w:val="0"/>
        <w:rPr>
          <w:rFonts w:ascii="Times New Roman" w:hAnsi="Times New Roman" w:cs="Times New Roman"/>
        </w:rPr>
      </w:pPr>
      <w:r w:rsidRPr="00797455">
        <w:rPr>
          <w:rFonts w:ascii="Times New Roman" w:hAnsi="Times New Roman" w:cs="Times New Roman"/>
        </w:rPr>
        <w:t>lock for studio locker</w:t>
      </w:r>
    </w:p>
    <w:p w14:paraId="71A0FB71" w14:textId="77777777" w:rsidR="001657AA" w:rsidRPr="00797455" w:rsidRDefault="001657AA" w:rsidP="00B97435">
      <w:pPr>
        <w:widowControl w:val="0"/>
        <w:numPr>
          <w:ilvl w:val="0"/>
          <w:numId w:val="4"/>
        </w:numPr>
        <w:tabs>
          <w:tab w:val="clear" w:pos="720"/>
        </w:tabs>
        <w:autoSpaceDE w:val="0"/>
        <w:autoSpaceDN w:val="0"/>
        <w:adjustRightInd w:val="0"/>
        <w:rPr>
          <w:rFonts w:ascii="Times New Roman" w:hAnsi="Times New Roman" w:cs="Times New Roman"/>
        </w:rPr>
      </w:pPr>
      <w:r w:rsidRPr="00797455">
        <w:rPr>
          <w:rFonts w:ascii="Times New Roman" w:hAnsi="Times New Roman" w:cs="Times New Roman"/>
        </w:rPr>
        <w:t>125ml linseed oil</w:t>
      </w:r>
    </w:p>
    <w:p w14:paraId="47DB1F74" w14:textId="77777777" w:rsidR="001657AA" w:rsidRPr="00797455" w:rsidRDefault="001657AA" w:rsidP="00B97435">
      <w:pPr>
        <w:widowControl w:val="0"/>
        <w:autoSpaceDE w:val="0"/>
        <w:autoSpaceDN w:val="0"/>
        <w:adjustRightInd w:val="0"/>
        <w:rPr>
          <w:rFonts w:ascii="Times New Roman" w:hAnsi="Times New Roman" w:cs="Times New Roman"/>
        </w:rPr>
      </w:pPr>
    </w:p>
    <w:p w14:paraId="3C52734B" w14:textId="77777777" w:rsidR="001657AA" w:rsidRPr="00797455" w:rsidRDefault="001657AA" w:rsidP="00B97435">
      <w:pPr>
        <w:widowControl w:val="0"/>
        <w:autoSpaceDE w:val="0"/>
        <w:autoSpaceDN w:val="0"/>
        <w:adjustRightInd w:val="0"/>
        <w:rPr>
          <w:rFonts w:ascii="Times New Roman" w:hAnsi="Times New Roman" w:cs="Times New Roman"/>
        </w:rPr>
      </w:pPr>
      <w:r w:rsidRPr="00797455">
        <w:rPr>
          <w:rFonts w:ascii="Times New Roman" w:hAnsi="Times New Roman" w:cs="Times New Roman"/>
          <w:b/>
          <w:bCs/>
        </w:rPr>
        <w:t>DRAWING MATERIALS:</w:t>
      </w:r>
    </w:p>
    <w:p w14:paraId="421DC908" w14:textId="4F018329" w:rsidR="001657AA" w:rsidRPr="00797455" w:rsidRDefault="001657AA" w:rsidP="00B97435">
      <w:pPr>
        <w:widowControl w:val="0"/>
        <w:numPr>
          <w:ilvl w:val="0"/>
          <w:numId w:val="5"/>
        </w:numPr>
        <w:tabs>
          <w:tab w:val="clear" w:pos="720"/>
        </w:tabs>
        <w:autoSpaceDE w:val="0"/>
        <w:autoSpaceDN w:val="0"/>
        <w:adjustRightInd w:val="0"/>
        <w:rPr>
          <w:rFonts w:ascii="Times New Roman" w:hAnsi="Times New Roman" w:cs="Times New Roman"/>
        </w:rPr>
      </w:pPr>
      <w:r w:rsidRPr="00797455">
        <w:rPr>
          <w:rFonts w:ascii="Times New Roman" w:hAnsi="Times New Roman" w:cs="Times New Roman"/>
        </w:rPr>
        <w:t>pencils, eraser, ruler</w:t>
      </w:r>
      <w:r w:rsidR="00654236">
        <w:rPr>
          <w:rFonts w:ascii="Times New Roman" w:hAnsi="Times New Roman" w:cs="Times New Roman"/>
        </w:rPr>
        <w:t>, masking tape</w:t>
      </w:r>
    </w:p>
    <w:p w14:paraId="615DEEDF" w14:textId="2FDC8216" w:rsidR="001657AA" w:rsidRPr="00797455" w:rsidRDefault="00654236" w:rsidP="00B97435">
      <w:pPr>
        <w:widowControl w:val="0"/>
        <w:numPr>
          <w:ilvl w:val="0"/>
          <w:numId w:val="5"/>
        </w:numPr>
        <w:tabs>
          <w:tab w:val="clear" w:pos="720"/>
        </w:tabs>
        <w:autoSpaceDE w:val="0"/>
        <w:autoSpaceDN w:val="0"/>
        <w:adjustRightInd w:val="0"/>
        <w:rPr>
          <w:rFonts w:ascii="Times New Roman" w:hAnsi="Times New Roman" w:cs="Times New Roman"/>
        </w:rPr>
      </w:pPr>
      <w:r>
        <w:rPr>
          <w:rFonts w:ascii="Times New Roman" w:hAnsi="Times New Roman" w:cs="Times New Roman"/>
        </w:rPr>
        <w:t>10</w:t>
      </w:r>
      <w:r w:rsidR="001657AA" w:rsidRPr="00797455">
        <w:rPr>
          <w:rFonts w:ascii="Times New Roman" w:hAnsi="Times New Roman" w:cs="Times New Roman"/>
        </w:rPr>
        <w:t xml:space="preserve"> sheets </w:t>
      </w:r>
      <w:r>
        <w:rPr>
          <w:rFonts w:ascii="Times New Roman" w:hAnsi="Times New Roman" w:cs="Times New Roman"/>
        </w:rPr>
        <w:t>Arches “Bright White” watercolour paper,</w:t>
      </w:r>
      <w:r w:rsidR="001657AA" w:rsidRPr="00797455">
        <w:rPr>
          <w:rFonts w:ascii="Times New Roman" w:hAnsi="Times New Roman" w:cs="Times New Roman"/>
        </w:rPr>
        <w:t xml:space="preserve"> 22 X 30 inches (or equivalent quality</w:t>
      </w:r>
      <w:r w:rsidR="00D93AE7">
        <w:rPr>
          <w:rFonts w:ascii="Times New Roman" w:hAnsi="Times New Roman" w:cs="Times New Roman"/>
        </w:rPr>
        <w:t xml:space="preserve"> paper</w:t>
      </w:r>
      <w:r w:rsidR="001657AA" w:rsidRPr="00797455">
        <w:rPr>
          <w:rFonts w:ascii="Times New Roman" w:hAnsi="Times New Roman" w:cs="Times New Roman"/>
        </w:rPr>
        <w:t xml:space="preserve">) </w:t>
      </w:r>
    </w:p>
    <w:p w14:paraId="364511F9" w14:textId="77777777" w:rsidR="001657AA" w:rsidRPr="00797455" w:rsidRDefault="001657AA" w:rsidP="00B97435">
      <w:pPr>
        <w:widowControl w:val="0"/>
        <w:autoSpaceDE w:val="0"/>
        <w:autoSpaceDN w:val="0"/>
        <w:adjustRightInd w:val="0"/>
        <w:rPr>
          <w:rFonts w:ascii="Times New Roman" w:hAnsi="Times New Roman" w:cs="Times New Roman"/>
        </w:rPr>
      </w:pPr>
    </w:p>
    <w:p w14:paraId="12CF46D1" w14:textId="77777777" w:rsidR="001657AA" w:rsidRPr="00797455" w:rsidRDefault="001657AA">
      <w:pPr>
        <w:widowControl w:val="0"/>
        <w:autoSpaceDE w:val="0"/>
        <w:autoSpaceDN w:val="0"/>
        <w:adjustRightInd w:val="0"/>
        <w:rPr>
          <w:rFonts w:ascii="Times New Roman" w:hAnsi="Times New Roman" w:cs="Times New Roman"/>
        </w:rPr>
      </w:pPr>
    </w:p>
    <w:sectPr w:rsidR="001657AA" w:rsidRPr="00797455" w:rsidSect="0059325D">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A3E1A" w14:textId="77777777" w:rsidR="004249EF" w:rsidRDefault="004249EF">
      <w:r>
        <w:separator/>
      </w:r>
    </w:p>
  </w:endnote>
  <w:endnote w:type="continuationSeparator" w:id="0">
    <w:p w14:paraId="71F8C18B" w14:textId="77777777" w:rsidR="004249EF" w:rsidRDefault="0042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CE473" w14:textId="77777777" w:rsidR="004249EF" w:rsidRDefault="004249EF">
      <w:r>
        <w:separator/>
      </w:r>
    </w:p>
  </w:footnote>
  <w:footnote w:type="continuationSeparator" w:id="0">
    <w:p w14:paraId="30A28CBD" w14:textId="77777777" w:rsidR="004249EF" w:rsidRDefault="00424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659C4"/>
    <w:multiLevelType w:val="hybridMultilevel"/>
    <w:tmpl w:val="FB34A1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B46AB"/>
    <w:multiLevelType w:val="hybridMultilevel"/>
    <w:tmpl w:val="A5C062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B008DF"/>
    <w:multiLevelType w:val="hybridMultilevel"/>
    <w:tmpl w:val="06B49A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907097"/>
    <w:multiLevelType w:val="hybridMultilevel"/>
    <w:tmpl w:val="34A04B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565230"/>
    <w:multiLevelType w:val="hybridMultilevel"/>
    <w:tmpl w:val="D05A8D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435"/>
    <w:rsid w:val="00010740"/>
    <w:rsid w:val="00017C36"/>
    <w:rsid w:val="000222A8"/>
    <w:rsid w:val="000445D2"/>
    <w:rsid w:val="0005287E"/>
    <w:rsid w:val="00064DFA"/>
    <w:rsid w:val="00097108"/>
    <w:rsid w:val="000B36C5"/>
    <w:rsid w:val="00151712"/>
    <w:rsid w:val="001657AA"/>
    <w:rsid w:val="00172CFE"/>
    <w:rsid w:val="001A14BF"/>
    <w:rsid w:val="001E6EDB"/>
    <w:rsid w:val="001F1780"/>
    <w:rsid w:val="001F17E5"/>
    <w:rsid w:val="002315C7"/>
    <w:rsid w:val="0023241B"/>
    <w:rsid w:val="002463B4"/>
    <w:rsid w:val="002B01C1"/>
    <w:rsid w:val="002F5C06"/>
    <w:rsid w:val="003127FF"/>
    <w:rsid w:val="00342034"/>
    <w:rsid w:val="00346B51"/>
    <w:rsid w:val="003662AF"/>
    <w:rsid w:val="003D5F2E"/>
    <w:rsid w:val="003E06A9"/>
    <w:rsid w:val="003F155C"/>
    <w:rsid w:val="00414569"/>
    <w:rsid w:val="004155CC"/>
    <w:rsid w:val="004249EF"/>
    <w:rsid w:val="00446B34"/>
    <w:rsid w:val="004479DD"/>
    <w:rsid w:val="0048639E"/>
    <w:rsid w:val="0049381D"/>
    <w:rsid w:val="004D1F6F"/>
    <w:rsid w:val="00511F3E"/>
    <w:rsid w:val="00515A9A"/>
    <w:rsid w:val="00524628"/>
    <w:rsid w:val="00546540"/>
    <w:rsid w:val="005522A9"/>
    <w:rsid w:val="00552832"/>
    <w:rsid w:val="0056591E"/>
    <w:rsid w:val="0059325D"/>
    <w:rsid w:val="005F380B"/>
    <w:rsid w:val="005F43CE"/>
    <w:rsid w:val="00601D66"/>
    <w:rsid w:val="00611AD1"/>
    <w:rsid w:val="00631964"/>
    <w:rsid w:val="00635F67"/>
    <w:rsid w:val="00654236"/>
    <w:rsid w:val="006628AF"/>
    <w:rsid w:val="006775A8"/>
    <w:rsid w:val="006B5B62"/>
    <w:rsid w:val="0070772B"/>
    <w:rsid w:val="00745AFB"/>
    <w:rsid w:val="0075185F"/>
    <w:rsid w:val="00797455"/>
    <w:rsid w:val="007D330E"/>
    <w:rsid w:val="008063ED"/>
    <w:rsid w:val="008342E0"/>
    <w:rsid w:val="00835674"/>
    <w:rsid w:val="00854C14"/>
    <w:rsid w:val="00880D34"/>
    <w:rsid w:val="008938A4"/>
    <w:rsid w:val="00897B9B"/>
    <w:rsid w:val="009153C9"/>
    <w:rsid w:val="009358AE"/>
    <w:rsid w:val="00961591"/>
    <w:rsid w:val="009B23D1"/>
    <w:rsid w:val="009D14BE"/>
    <w:rsid w:val="009D2467"/>
    <w:rsid w:val="009E1EB0"/>
    <w:rsid w:val="00A36F57"/>
    <w:rsid w:val="00A443D3"/>
    <w:rsid w:val="00A5116C"/>
    <w:rsid w:val="00A523A6"/>
    <w:rsid w:val="00A92FC9"/>
    <w:rsid w:val="00AB5A74"/>
    <w:rsid w:val="00AD4B02"/>
    <w:rsid w:val="00B253A4"/>
    <w:rsid w:val="00B27312"/>
    <w:rsid w:val="00B35CAB"/>
    <w:rsid w:val="00B761F7"/>
    <w:rsid w:val="00B97435"/>
    <w:rsid w:val="00BC02AB"/>
    <w:rsid w:val="00BD3DB8"/>
    <w:rsid w:val="00C106D4"/>
    <w:rsid w:val="00C55B2E"/>
    <w:rsid w:val="00C66C99"/>
    <w:rsid w:val="00C9136E"/>
    <w:rsid w:val="00CB2E25"/>
    <w:rsid w:val="00CD1844"/>
    <w:rsid w:val="00CD5340"/>
    <w:rsid w:val="00D07673"/>
    <w:rsid w:val="00D57156"/>
    <w:rsid w:val="00D773AF"/>
    <w:rsid w:val="00D85A34"/>
    <w:rsid w:val="00D93AE7"/>
    <w:rsid w:val="00DB7235"/>
    <w:rsid w:val="00DC2632"/>
    <w:rsid w:val="00DC7E4A"/>
    <w:rsid w:val="00DE6825"/>
    <w:rsid w:val="00DF5619"/>
    <w:rsid w:val="00E00F3A"/>
    <w:rsid w:val="00E11963"/>
    <w:rsid w:val="00E735E2"/>
    <w:rsid w:val="00E84CE2"/>
    <w:rsid w:val="00EB1EDC"/>
    <w:rsid w:val="00ED52FB"/>
    <w:rsid w:val="00F35A5C"/>
    <w:rsid w:val="00F62231"/>
    <w:rsid w:val="00FC37DF"/>
    <w:rsid w:val="00FE25C4"/>
    <w:rsid w:val="00FE2DCF"/>
    <w:rsid w:val="00FE59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A16C03"/>
  <w15:docId w15:val="{BB06C68E-8664-4A50-8518-3DE784E2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832"/>
    <w:rPr>
      <w:rFonts w:ascii="Times" w:hAnsi="Times" w:cs="Time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97435"/>
    <w:rPr>
      <w:rFonts w:cs="Times New Roman"/>
      <w:color w:val="0000FF"/>
      <w:u w:val="single"/>
    </w:rPr>
  </w:style>
  <w:style w:type="paragraph" w:styleId="Header">
    <w:name w:val="header"/>
    <w:basedOn w:val="Normal"/>
    <w:link w:val="HeaderChar"/>
    <w:uiPriority w:val="99"/>
    <w:rsid w:val="00511F3E"/>
    <w:pPr>
      <w:tabs>
        <w:tab w:val="center" w:pos="4320"/>
        <w:tab w:val="right" w:pos="8640"/>
      </w:tabs>
    </w:pPr>
    <w:rPr>
      <w:rFonts w:cs="Times New Roman"/>
    </w:rPr>
  </w:style>
  <w:style w:type="character" w:customStyle="1" w:styleId="HeaderChar">
    <w:name w:val="Header Char"/>
    <w:basedOn w:val="DefaultParagraphFont"/>
    <w:link w:val="Header"/>
    <w:uiPriority w:val="99"/>
    <w:semiHidden/>
    <w:locked/>
    <w:rsid w:val="00552832"/>
    <w:rPr>
      <w:rFonts w:ascii="Times" w:hAnsi="Times"/>
      <w:sz w:val="24"/>
      <w:lang w:val="en-US" w:eastAsia="en-US"/>
    </w:rPr>
  </w:style>
  <w:style w:type="paragraph" w:styleId="Footer">
    <w:name w:val="footer"/>
    <w:basedOn w:val="Normal"/>
    <w:link w:val="FooterChar"/>
    <w:uiPriority w:val="99"/>
    <w:rsid w:val="00511F3E"/>
    <w:pPr>
      <w:tabs>
        <w:tab w:val="center" w:pos="4320"/>
        <w:tab w:val="right" w:pos="8640"/>
      </w:tabs>
    </w:pPr>
    <w:rPr>
      <w:rFonts w:cs="Times New Roman"/>
    </w:rPr>
  </w:style>
  <w:style w:type="character" w:customStyle="1" w:styleId="FooterChar">
    <w:name w:val="Footer Char"/>
    <w:basedOn w:val="DefaultParagraphFont"/>
    <w:link w:val="Footer"/>
    <w:uiPriority w:val="99"/>
    <w:semiHidden/>
    <w:locked/>
    <w:rsid w:val="00552832"/>
    <w:rPr>
      <w:rFonts w:ascii="Times" w:hAnsi="Times"/>
      <w:sz w:val="24"/>
      <w:lang w:val="en-US" w:eastAsia="en-US"/>
    </w:rPr>
  </w:style>
  <w:style w:type="paragraph" w:customStyle="1" w:styleId="Default">
    <w:name w:val="Default"/>
    <w:rsid w:val="00635F67"/>
    <w:pPr>
      <w:autoSpaceDE w:val="0"/>
      <w:autoSpaceDN w:val="0"/>
      <w:adjustRightInd w:val="0"/>
    </w:pPr>
    <w:rPr>
      <w:rFonts w:eastAsiaTheme="minorHAns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356237">
      <w:marLeft w:val="0"/>
      <w:marRight w:val="0"/>
      <w:marTop w:val="0"/>
      <w:marBottom w:val="0"/>
      <w:divBdr>
        <w:top w:val="none" w:sz="0" w:space="0" w:color="auto"/>
        <w:left w:val="none" w:sz="0" w:space="0" w:color="auto"/>
        <w:bottom w:val="none" w:sz="0" w:space="0" w:color="auto"/>
        <w:right w:val="none" w:sz="0" w:space="0" w:color="auto"/>
      </w:divBdr>
    </w:div>
    <w:div w:id="672414332">
      <w:bodyDiv w:val="1"/>
      <w:marLeft w:val="0"/>
      <w:marRight w:val="0"/>
      <w:marTop w:val="0"/>
      <w:marBottom w:val="0"/>
      <w:divBdr>
        <w:top w:val="none" w:sz="0" w:space="0" w:color="auto"/>
        <w:left w:val="none" w:sz="0" w:space="0" w:color="auto"/>
        <w:bottom w:val="none" w:sz="0" w:space="0" w:color="auto"/>
        <w:right w:val="none" w:sz="0" w:space="0" w:color="auto"/>
      </w:divBdr>
    </w:div>
    <w:div w:id="1423605737">
      <w:bodyDiv w:val="1"/>
      <w:marLeft w:val="0"/>
      <w:marRight w:val="0"/>
      <w:marTop w:val="0"/>
      <w:marBottom w:val="0"/>
      <w:divBdr>
        <w:top w:val="none" w:sz="0" w:space="0" w:color="auto"/>
        <w:left w:val="none" w:sz="0" w:space="0" w:color="auto"/>
        <w:bottom w:val="none" w:sz="0" w:space="0" w:color="auto"/>
        <w:right w:val="none" w:sz="0" w:space="0" w:color="auto"/>
      </w:divBdr>
      <w:divsChild>
        <w:div w:id="1418792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arcem@uoguelph.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odels@$3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School of Fine Art and Music</vt:lpstr>
    </vt:vector>
  </TitlesOfParts>
  <Company>University of Guelph</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Fine Art and Music</dc:title>
  <dc:creator>monica tap</dc:creator>
  <cp:lastModifiedBy>User</cp:lastModifiedBy>
  <cp:revision>20</cp:revision>
  <cp:lastPrinted>2007-09-05T20:02:00Z</cp:lastPrinted>
  <dcterms:created xsi:type="dcterms:W3CDTF">2014-10-14T13:44:00Z</dcterms:created>
  <dcterms:modified xsi:type="dcterms:W3CDTF">2024-10-24T12:50:00Z</dcterms:modified>
</cp:coreProperties>
</file>